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312496" w14:textId="77777777" w:rsidR="00A10ACC" w:rsidRPr="0074267A" w:rsidRDefault="00C85D83" w:rsidP="009E327F">
      <w:pPr>
        <w:widowControl w:val="0"/>
        <w:spacing w:before="240" w:after="100" w:line="240" w:lineRule="auto"/>
        <w:jc w:val="both"/>
        <w:rPr>
          <w:rFonts w:asciiTheme="minorHAnsi" w:hAnsiTheme="minorHAnsi"/>
          <w:sz w:val="24"/>
          <w:szCs w:val="24"/>
        </w:rPr>
      </w:pPr>
      <w:r w:rsidRPr="00C85D83">
        <w:rPr>
          <w:rFonts w:asciiTheme="minorHAnsi" w:hAnsiTheme="minorHAnsi"/>
          <w:b/>
          <w:noProof/>
          <w:color w:val="FF0000"/>
          <w:sz w:val="24"/>
          <w:szCs w:val="24"/>
        </w:rPr>
        <mc:AlternateContent>
          <mc:Choice Requires="wps">
            <w:drawing>
              <wp:anchor distT="45720" distB="45720" distL="114300" distR="114300" simplePos="0" relativeHeight="251658752" behindDoc="0" locked="0" layoutInCell="1" allowOverlap="1" wp14:anchorId="37DF41C7" wp14:editId="0AEB4683">
                <wp:simplePos x="0" y="0"/>
                <wp:positionH relativeFrom="column">
                  <wp:posOffset>3878580</wp:posOffset>
                </wp:positionH>
                <wp:positionV relativeFrom="paragraph">
                  <wp:posOffset>1210945</wp:posOffset>
                </wp:positionV>
                <wp:extent cx="2377440" cy="3373120"/>
                <wp:effectExtent l="0" t="0" r="1143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37312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72B64E1B" w14:textId="77777777" w:rsidR="00C85D83" w:rsidRPr="00831A18" w:rsidRDefault="00C85D83" w:rsidP="00C85D83">
                            <w:pPr>
                              <w:widowControl w:val="0"/>
                              <w:spacing w:after="100" w:line="240" w:lineRule="auto"/>
                              <w:rPr>
                                <w:rFonts w:asciiTheme="minorHAnsi" w:hAnsiTheme="minorHAnsi"/>
                                <w:b/>
                                <w:smallCaps/>
                                <w:sz w:val="24"/>
                                <w:szCs w:val="24"/>
                              </w:rPr>
                            </w:pPr>
                            <w:r w:rsidRPr="00831A18">
                              <w:rPr>
                                <w:rFonts w:asciiTheme="minorHAnsi" w:hAnsiTheme="minorHAnsi"/>
                                <w:b/>
                                <w:smallCaps/>
                                <w:sz w:val="24"/>
                                <w:szCs w:val="24"/>
                              </w:rPr>
                              <w:t xml:space="preserve">Use this </w:t>
                            </w:r>
                            <w:r w:rsidR="00831A18" w:rsidRPr="00831A18">
                              <w:rPr>
                                <w:rFonts w:asciiTheme="minorHAnsi" w:hAnsiTheme="minorHAnsi"/>
                                <w:b/>
                                <w:smallCaps/>
                                <w:sz w:val="24"/>
                                <w:szCs w:val="24"/>
                              </w:rPr>
                              <w:t xml:space="preserve">Document </w:t>
                            </w:r>
                            <w:r w:rsidRPr="00831A18">
                              <w:rPr>
                                <w:rFonts w:asciiTheme="minorHAnsi" w:hAnsiTheme="minorHAnsi"/>
                                <w:b/>
                                <w:smallCaps/>
                                <w:sz w:val="24"/>
                                <w:szCs w:val="24"/>
                              </w:rPr>
                              <w:t xml:space="preserve">as a </w:t>
                            </w:r>
                            <w:r w:rsidR="00831A18" w:rsidRPr="00831A18">
                              <w:rPr>
                                <w:rFonts w:asciiTheme="minorHAnsi" w:hAnsiTheme="minorHAnsi"/>
                                <w:b/>
                                <w:smallCaps/>
                                <w:sz w:val="24"/>
                                <w:szCs w:val="24"/>
                              </w:rPr>
                              <w:t>Template</w:t>
                            </w:r>
                            <w:r w:rsidRPr="00831A18">
                              <w:rPr>
                                <w:rFonts w:asciiTheme="minorHAnsi" w:hAnsiTheme="minorHAnsi"/>
                                <w:b/>
                                <w:smallCaps/>
                                <w:sz w:val="24"/>
                                <w:szCs w:val="24"/>
                              </w:rPr>
                              <w:t>!</w:t>
                            </w:r>
                          </w:p>
                          <w:p w14:paraId="56DF4550" w14:textId="77777777" w:rsidR="00C85D83" w:rsidRPr="00831A18" w:rsidRDefault="00C85D83" w:rsidP="00C85D83">
                            <w:pPr>
                              <w:widowControl w:val="0"/>
                              <w:spacing w:after="100" w:line="240" w:lineRule="auto"/>
                              <w:rPr>
                                <w:rFonts w:asciiTheme="minorHAnsi" w:hAnsiTheme="minorHAnsi"/>
                                <w:szCs w:val="24"/>
                              </w:rPr>
                            </w:pPr>
                            <w:r w:rsidRPr="00831A18">
                              <w:rPr>
                                <w:rFonts w:asciiTheme="minorHAnsi" w:hAnsiTheme="minorHAnsi"/>
                                <w:szCs w:val="24"/>
                              </w:rPr>
                              <w:t>This document is meant to help you develop and/or update your stude</w:t>
                            </w:r>
                            <w:r w:rsidR="00E91864" w:rsidRPr="00831A18">
                              <w:rPr>
                                <w:rFonts w:asciiTheme="minorHAnsi" w:hAnsiTheme="minorHAnsi"/>
                                <w:szCs w:val="24"/>
                              </w:rPr>
                              <w:t>nt organization’s constitution</w:t>
                            </w:r>
                            <w:r w:rsidR="00831A18" w:rsidRPr="00831A18">
                              <w:rPr>
                                <w:rFonts w:asciiTheme="minorHAnsi" w:hAnsiTheme="minorHAnsi"/>
                                <w:szCs w:val="24"/>
                              </w:rPr>
                              <w:t>. Download it as a word document and insert your own information!</w:t>
                            </w:r>
                          </w:p>
                          <w:p w14:paraId="4E72F04B" w14:textId="77777777" w:rsidR="00C85D83" w:rsidRPr="00831A18" w:rsidRDefault="00C85D83" w:rsidP="009E327F">
                            <w:pPr>
                              <w:widowControl w:val="0"/>
                              <w:numPr>
                                <w:ilvl w:val="0"/>
                                <w:numId w:val="19"/>
                              </w:numPr>
                              <w:spacing w:after="100" w:line="240" w:lineRule="auto"/>
                              <w:ind w:left="270" w:hanging="270"/>
                              <w:contextualSpacing/>
                              <w:rPr>
                                <w:rFonts w:asciiTheme="minorHAnsi" w:hAnsiTheme="minorHAnsi"/>
                                <w:szCs w:val="24"/>
                              </w:rPr>
                            </w:pPr>
                            <w:r w:rsidRPr="00831A18">
                              <w:rPr>
                                <w:rFonts w:asciiTheme="minorHAnsi" w:hAnsiTheme="minorHAnsi"/>
                                <w:szCs w:val="24"/>
                              </w:rPr>
                              <w:t xml:space="preserve">Required statements or language are </w:t>
                            </w:r>
                            <w:r w:rsidRPr="00831A18">
                              <w:rPr>
                                <w:rFonts w:asciiTheme="minorHAnsi" w:hAnsiTheme="minorHAnsi"/>
                                <w:b/>
                                <w:szCs w:val="24"/>
                              </w:rPr>
                              <w:t>bolded</w:t>
                            </w:r>
                            <w:r w:rsidRPr="00831A18">
                              <w:rPr>
                                <w:rFonts w:asciiTheme="minorHAnsi" w:hAnsiTheme="minorHAnsi"/>
                                <w:szCs w:val="24"/>
                              </w:rPr>
                              <w:t xml:space="preserve">. </w:t>
                            </w:r>
                            <w:r w:rsidRPr="00831A18">
                              <w:rPr>
                                <w:rFonts w:asciiTheme="minorHAnsi" w:hAnsiTheme="minorHAnsi"/>
                                <w:szCs w:val="24"/>
                                <w:u w:val="single"/>
                              </w:rPr>
                              <w:t>Altering this language may delay the registration process.</w:t>
                            </w:r>
                          </w:p>
                          <w:p w14:paraId="2A794C1B" w14:textId="77777777" w:rsidR="00C85D83" w:rsidRPr="00831A18" w:rsidRDefault="00C85D83" w:rsidP="009E327F">
                            <w:pPr>
                              <w:widowControl w:val="0"/>
                              <w:numPr>
                                <w:ilvl w:val="0"/>
                                <w:numId w:val="19"/>
                              </w:numPr>
                              <w:spacing w:after="100" w:line="240" w:lineRule="auto"/>
                              <w:ind w:left="270" w:hanging="270"/>
                              <w:contextualSpacing/>
                              <w:rPr>
                                <w:rFonts w:asciiTheme="minorHAnsi" w:hAnsiTheme="minorHAnsi"/>
                                <w:szCs w:val="24"/>
                              </w:rPr>
                            </w:pPr>
                            <w:r w:rsidRPr="00831A18">
                              <w:rPr>
                                <w:rFonts w:asciiTheme="minorHAnsi" w:hAnsiTheme="minorHAnsi"/>
                                <w:szCs w:val="24"/>
                              </w:rPr>
                              <w:t xml:space="preserve">Items in [brackets] should be replaced with the appropriate title or information. </w:t>
                            </w:r>
                          </w:p>
                          <w:p w14:paraId="0A698001" w14:textId="77777777" w:rsidR="00C85D83" w:rsidRPr="00831A18" w:rsidRDefault="00C85D83" w:rsidP="009E327F">
                            <w:pPr>
                              <w:widowControl w:val="0"/>
                              <w:numPr>
                                <w:ilvl w:val="0"/>
                                <w:numId w:val="19"/>
                              </w:numPr>
                              <w:spacing w:after="100" w:line="240" w:lineRule="auto"/>
                              <w:ind w:left="270" w:hanging="270"/>
                              <w:contextualSpacing/>
                              <w:rPr>
                                <w:rFonts w:asciiTheme="minorHAnsi" w:hAnsiTheme="minorHAnsi"/>
                                <w:szCs w:val="24"/>
                              </w:rPr>
                            </w:pPr>
                            <w:r w:rsidRPr="00831A18">
                              <w:rPr>
                                <w:rFonts w:asciiTheme="minorHAnsi" w:hAnsiTheme="minorHAnsi"/>
                                <w:szCs w:val="24"/>
                              </w:rPr>
                              <w:t xml:space="preserve">Notes and bullet points listed in </w:t>
                            </w:r>
                            <w:r w:rsidRPr="00831A18">
                              <w:rPr>
                                <w:rFonts w:asciiTheme="minorHAnsi" w:hAnsiTheme="minorHAnsi"/>
                                <w:i/>
                                <w:color w:val="595959" w:themeColor="text1" w:themeTint="A6"/>
                                <w:szCs w:val="24"/>
                              </w:rPr>
                              <w:t>italics</w:t>
                            </w:r>
                            <w:r w:rsidRPr="00831A18">
                              <w:rPr>
                                <w:rFonts w:asciiTheme="minorHAnsi" w:hAnsiTheme="minorHAnsi"/>
                                <w:color w:val="595959" w:themeColor="text1" w:themeTint="A6"/>
                                <w:szCs w:val="24"/>
                              </w:rPr>
                              <w:t xml:space="preserve"> </w:t>
                            </w:r>
                            <w:r w:rsidRPr="00831A18">
                              <w:rPr>
                                <w:rFonts w:asciiTheme="minorHAnsi" w:hAnsiTheme="minorHAnsi"/>
                                <w:szCs w:val="24"/>
                              </w:rPr>
                              <w:t xml:space="preserve">offer information on university policies as well as guiding questions. </w:t>
                            </w:r>
                            <w:r w:rsidR="00E91864" w:rsidRPr="00831A18">
                              <w:rPr>
                                <w:rFonts w:asciiTheme="minorHAnsi" w:hAnsiTheme="minorHAnsi"/>
                                <w:i/>
                                <w:szCs w:val="24"/>
                              </w:rPr>
                              <w:t>Just delete them when you’</w:t>
                            </w:r>
                            <w:r w:rsidR="009E327F">
                              <w:rPr>
                                <w:rFonts w:asciiTheme="minorHAnsi" w:hAnsiTheme="minorHAnsi"/>
                                <w:i/>
                                <w:szCs w:val="24"/>
                              </w:rPr>
                              <w:t>re done, or use them to create a sub-article.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DF41C7" id="_x0000_t202" coordsize="21600,21600" o:spt="202" path="m0,0l0,21600,21600,21600,21600,0xe">
                <v:stroke joinstyle="miter"/>
                <v:path gradientshapeok="t" o:connecttype="rect"/>
              </v:shapetype>
              <v:shape id="Text Box 2" o:spid="_x0000_s1026" type="#_x0000_t202" style="position:absolute;left:0;text-align:left;margin-left:305.4pt;margin-top:95.35pt;width:187.2pt;height:265.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" fillcolor="#ffd555 [2167]" strokecolor="#ffc000 [3207]" strokeweight=".5pt">
                <v:fill color2="#ffcc31 [2615]" rotate="t" colors="0 #ffdd9c;.5 #ffd78e;1 #ffd479" focus="100%" type="gradient">
                  <o:fill v:ext="view" type="gradientUnscaled"/>
                </v:fill>
                <v:textbox style="mso-fit-shape-to-text:t">
                  <w:txbxContent>
                    <w:p w14:paraId="72B64E1B" w14:textId="77777777" w:rsidR="00C85D83" w:rsidRPr="00831A18" w:rsidRDefault="00C85D83" w:rsidP="00C85D83">
                      <w:pPr>
                        <w:widowControl w:val="0"/>
                        <w:spacing w:after="100" w:line="240" w:lineRule="auto"/>
                        <w:rPr>
                          <w:rFonts w:asciiTheme="minorHAnsi" w:hAnsiTheme="minorHAnsi"/>
                          <w:b/>
                          <w:smallCaps/>
                          <w:sz w:val="24"/>
                          <w:szCs w:val="24"/>
                        </w:rPr>
                      </w:pPr>
                      <w:r w:rsidRPr="00831A18">
                        <w:rPr>
                          <w:rFonts w:asciiTheme="minorHAnsi" w:hAnsiTheme="minorHAnsi"/>
                          <w:b/>
                          <w:smallCaps/>
                          <w:sz w:val="24"/>
                          <w:szCs w:val="24"/>
                        </w:rPr>
                        <w:t xml:space="preserve">Use this </w:t>
                      </w:r>
                      <w:r w:rsidR="00831A18" w:rsidRPr="00831A18">
                        <w:rPr>
                          <w:rFonts w:asciiTheme="minorHAnsi" w:hAnsiTheme="minorHAnsi"/>
                          <w:b/>
                          <w:smallCaps/>
                          <w:sz w:val="24"/>
                          <w:szCs w:val="24"/>
                        </w:rPr>
                        <w:t xml:space="preserve">Document </w:t>
                      </w:r>
                      <w:r w:rsidRPr="00831A18">
                        <w:rPr>
                          <w:rFonts w:asciiTheme="minorHAnsi" w:hAnsiTheme="minorHAnsi"/>
                          <w:b/>
                          <w:smallCaps/>
                          <w:sz w:val="24"/>
                          <w:szCs w:val="24"/>
                        </w:rPr>
                        <w:t xml:space="preserve">as a </w:t>
                      </w:r>
                      <w:r w:rsidR="00831A18" w:rsidRPr="00831A18">
                        <w:rPr>
                          <w:rFonts w:asciiTheme="minorHAnsi" w:hAnsiTheme="minorHAnsi"/>
                          <w:b/>
                          <w:smallCaps/>
                          <w:sz w:val="24"/>
                          <w:szCs w:val="24"/>
                        </w:rPr>
                        <w:t>Template</w:t>
                      </w:r>
                      <w:r w:rsidRPr="00831A18">
                        <w:rPr>
                          <w:rFonts w:asciiTheme="minorHAnsi" w:hAnsiTheme="minorHAnsi"/>
                          <w:b/>
                          <w:smallCaps/>
                          <w:sz w:val="24"/>
                          <w:szCs w:val="24"/>
                        </w:rPr>
                        <w:t>!</w:t>
                      </w:r>
                    </w:p>
                    <w:p w14:paraId="56DF4550" w14:textId="77777777" w:rsidR="00C85D83" w:rsidRPr="00831A18" w:rsidRDefault="00C85D83" w:rsidP="00C85D83">
                      <w:pPr>
                        <w:widowControl w:val="0"/>
                        <w:spacing w:after="100" w:line="240" w:lineRule="auto"/>
                        <w:rPr>
                          <w:rFonts w:asciiTheme="minorHAnsi" w:hAnsiTheme="minorHAnsi"/>
                          <w:szCs w:val="24"/>
                        </w:rPr>
                      </w:pPr>
                      <w:r w:rsidRPr="00831A18">
                        <w:rPr>
                          <w:rFonts w:asciiTheme="minorHAnsi" w:hAnsiTheme="minorHAnsi"/>
                          <w:szCs w:val="24"/>
                        </w:rPr>
                        <w:t>This document is meant to help you develop and/or update your stude</w:t>
                      </w:r>
                      <w:r w:rsidR="00E91864" w:rsidRPr="00831A18">
                        <w:rPr>
                          <w:rFonts w:asciiTheme="minorHAnsi" w:hAnsiTheme="minorHAnsi"/>
                          <w:szCs w:val="24"/>
                        </w:rPr>
                        <w:t>nt organization’s constitution</w:t>
                      </w:r>
                      <w:r w:rsidR="00831A18" w:rsidRPr="00831A18">
                        <w:rPr>
                          <w:rFonts w:asciiTheme="minorHAnsi" w:hAnsiTheme="minorHAnsi"/>
                          <w:szCs w:val="24"/>
                        </w:rPr>
                        <w:t>. Download it as a word document and insert your own information!</w:t>
                      </w:r>
                    </w:p>
                    <w:p w14:paraId="4E72F04B" w14:textId="77777777" w:rsidR="00C85D83" w:rsidRPr="00831A18" w:rsidRDefault="00C85D83" w:rsidP="009E327F">
                      <w:pPr>
                        <w:widowControl w:val="0"/>
                        <w:numPr>
                          <w:ilvl w:val="0"/>
                          <w:numId w:val="19"/>
                        </w:numPr>
                        <w:spacing w:after="100" w:line="240" w:lineRule="auto"/>
                        <w:ind w:left="270" w:hanging="270"/>
                        <w:contextualSpacing/>
                        <w:rPr>
                          <w:rFonts w:asciiTheme="minorHAnsi" w:hAnsiTheme="minorHAnsi"/>
                          <w:szCs w:val="24"/>
                        </w:rPr>
                      </w:pPr>
                      <w:r w:rsidRPr="00831A18">
                        <w:rPr>
                          <w:rFonts w:asciiTheme="minorHAnsi" w:hAnsiTheme="minorHAnsi"/>
                          <w:szCs w:val="24"/>
                        </w:rPr>
                        <w:t xml:space="preserve">Required statements or language are </w:t>
                      </w:r>
                      <w:r w:rsidRPr="00831A18">
                        <w:rPr>
                          <w:rFonts w:asciiTheme="minorHAnsi" w:hAnsiTheme="minorHAnsi"/>
                          <w:b/>
                          <w:szCs w:val="24"/>
                        </w:rPr>
                        <w:t>bolded</w:t>
                      </w:r>
                      <w:r w:rsidRPr="00831A18">
                        <w:rPr>
                          <w:rFonts w:asciiTheme="minorHAnsi" w:hAnsiTheme="minorHAnsi"/>
                          <w:szCs w:val="24"/>
                        </w:rPr>
                        <w:t xml:space="preserve">. </w:t>
                      </w:r>
                      <w:r w:rsidRPr="00831A18">
                        <w:rPr>
                          <w:rFonts w:asciiTheme="minorHAnsi" w:hAnsiTheme="minorHAnsi"/>
                          <w:szCs w:val="24"/>
                          <w:u w:val="single"/>
                        </w:rPr>
                        <w:t>Altering this language may delay the registration process.</w:t>
                      </w:r>
                    </w:p>
                    <w:p w14:paraId="2A794C1B" w14:textId="77777777" w:rsidR="00C85D83" w:rsidRPr="00831A18" w:rsidRDefault="00C85D83" w:rsidP="009E327F">
                      <w:pPr>
                        <w:widowControl w:val="0"/>
                        <w:numPr>
                          <w:ilvl w:val="0"/>
                          <w:numId w:val="19"/>
                        </w:numPr>
                        <w:spacing w:after="100" w:line="240" w:lineRule="auto"/>
                        <w:ind w:left="270" w:hanging="270"/>
                        <w:contextualSpacing/>
                        <w:rPr>
                          <w:rFonts w:asciiTheme="minorHAnsi" w:hAnsiTheme="minorHAnsi"/>
                          <w:szCs w:val="24"/>
                        </w:rPr>
                      </w:pPr>
                      <w:r w:rsidRPr="00831A18">
                        <w:rPr>
                          <w:rFonts w:asciiTheme="minorHAnsi" w:hAnsiTheme="minorHAnsi"/>
                          <w:szCs w:val="24"/>
                        </w:rPr>
                        <w:t xml:space="preserve">Items in [brackets] should be replaced with the appropriate title or information. </w:t>
                      </w:r>
                    </w:p>
                    <w:p w14:paraId="0A698001" w14:textId="77777777" w:rsidR="00C85D83" w:rsidRPr="00831A18" w:rsidRDefault="00C85D83" w:rsidP="009E327F">
                      <w:pPr>
                        <w:widowControl w:val="0"/>
                        <w:numPr>
                          <w:ilvl w:val="0"/>
                          <w:numId w:val="19"/>
                        </w:numPr>
                        <w:spacing w:after="100" w:line="240" w:lineRule="auto"/>
                        <w:ind w:left="270" w:hanging="270"/>
                        <w:contextualSpacing/>
                        <w:rPr>
                          <w:rFonts w:asciiTheme="minorHAnsi" w:hAnsiTheme="minorHAnsi"/>
                          <w:szCs w:val="24"/>
                        </w:rPr>
                      </w:pPr>
                      <w:r w:rsidRPr="00831A18">
                        <w:rPr>
                          <w:rFonts w:asciiTheme="minorHAnsi" w:hAnsiTheme="minorHAnsi"/>
                          <w:szCs w:val="24"/>
                        </w:rPr>
                        <w:t xml:space="preserve">Notes and bullet points listed in </w:t>
                      </w:r>
                      <w:r w:rsidRPr="00831A18">
                        <w:rPr>
                          <w:rFonts w:asciiTheme="minorHAnsi" w:hAnsiTheme="minorHAnsi"/>
                          <w:i/>
                          <w:color w:val="595959" w:themeColor="text1" w:themeTint="A6"/>
                          <w:szCs w:val="24"/>
                        </w:rPr>
                        <w:t>italics</w:t>
                      </w:r>
                      <w:r w:rsidRPr="00831A18">
                        <w:rPr>
                          <w:rFonts w:asciiTheme="minorHAnsi" w:hAnsiTheme="minorHAnsi"/>
                          <w:color w:val="595959" w:themeColor="text1" w:themeTint="A6"/>
                          <w:szCs w:val="24"/>
                        </w:rPr>
                        <w:t xml:space="preserve"> </w:t>
                      </w:r>
                      <w:r w:rsidRPr="00831A18">
                        <w:rPr>
                          <w:rFonts w:asciiTheme="minorHAnsi" w:hAnsiTheme="minorHAnsi"/>
                          <w:szCs w:val="24"/>
                        </w:rPr>
                        <w:t xml:space="preserve">offer information on university policies as well as guiding questions. </w:t>
                      </w:r>
                      <w:r w:rsidR="00E91864" w:rsidRPr="00831A18">
                        <w:rPr>
                          <w:rFonts w:asciiTheme="minorHAnsi" w:hAnsiTheme="minorHAnsi"/>
                          <w:i/>
                          <w:szCs w:val="24"/>
                        </w:rPr>
                        <w:t>Just delete them when you’</w:t>
                      </w:r>
                      <w:r w:rsidR="009E327F">
                        <w:rPr>
                          <w:rFonts w:asciiTheme="minorHAnsi" w:hAnsiTheme="minorHAnsi"/>
                          <w:i/>
                          <w:szCs w:val="24"/>
                        </w:rPr>
                        <w:t>re done, or use them to create a sub-article.</w:t>
                      </w:r>
                    </w:p>
                  </w:txbxContent>
                </v:textbox>
                <w10:wrap type="square"/>
              </v:shape>
            </w:pict>
          </mc:Fallback>
        </mc:AlternateContent>
      </w:r>
      <w:r w:rsidR="006961FA" w:rsidRPr="0074267A">
        <w:rPr>
          <w:rFonts w:asciiTheme="minorHAnsi" w:hAnsiTheme="minorHAnsi"/>
          <w:sz w:val="24"/>
          <w:szCs w:val="24"/>
        </w:rPr>
        <w:t>When completing the Student Organization Registration Forms on-line, all student organizations must upload a copy of the</w:t>
      </w:r>
      <w:r w:rsidR="009E327F">
        <w:rPr>
          <w:rFonts w:asciiTheme="minorHAnsi" w:hAnsiTheme="minorHAnsi"/>
          <w:sz w:val="24"/>
          <w:szCs w:val="24"/>
        </w:rPr>
        <w:t>ir</w:t>
      </w:r>
      <w:r w:rsidR="006961FA" w:rsidRPr="0074267A">
        <w:rPr>
          <w:rFonts w:asciiTheme="minorHAnsi" w:hAnsiTheme="minorHAnsi"/>
          <w:sz w:val="24"/>
          <w:szCs w:val="24"/>
        </w:rPr>
        <w:t xml:space="preserve"> constitution. The best constitutions are those that are clear, concise, easily implemented, and include guidelines for all of the group’s essential components. Your constitution will be reviewed by your CSI student organization advisor for key elements and language, and in certain cases you may be asked to provide clarification or further information based on your proposed purpose, activities, or history. In order to expedite the registration process, we have created an optional template for your use.</w:t>
      </w:r>
      <w:r w:rsidR="006961FA" w:rsidRPr="0074267A">
        <w:rPr>
          <w:rFonts w:asciiTheme="minorHAnsi" w:hAnsiTheme="minorHAnsi"/>
          <w:b/>
          <w:sz w:val="24"/>
          <w:szCs w:val="24"/>
        </w:rPr>
        <w:t xml:space="preserve"> It contains updated language and requirements as mandated by UCSD and CSI policy.</w:t>
      </w:r>
    </w:p>
    <w:p w14:paraId="245544E4" w14:textId="77777777" w:rsidR="00A10ACC" w:rsidRPr="0074267A" w:rsidRDefault="009E327F" w:rsidP="009E327F">
      <w:pPr>
        <w:widowControl w:val="0"/>
        <w:spacing w:after="100" w:line="240" w:lineRule="auto"/>
        <w:jc w:val="both"/>
        <w:rPr>
          <w:rFonts w:asciiTheme="minorHAnsi" w:hAnsiTheme="minorHAnsi"/>
          <w:sz w:val="24"/>
          <w:szCs w:val="24"/>
        </w:rPr>
      </w:pPr>
      <w:r>
        <w:rPr>
          <w:rFonts w:asciiTheme="minorHAnsi" w:hAnsiTheme="minorHAnsi"/>
          <w:b/>
          <w:color w:val="FF0000"/>
          <w:sz w:val="24"/>
          <w:szCs w:val="24"/>
        </w:rPr>
        <w:t>*</w:t>
      </w:r>
      <w:r w:rsidR="006961FA" w:rsidRPr="0074267A">
        <w:rPr>
          <w:rFonts w:asciiTheme="minorHAnsi" w:hAnsiTheme="minorHAnsi"/>
          <w:b/>
          <w:color w:val="FF0000"/>
          <w:sz w:val="24"/>
          <w:szCs w:val="24"/>
        </w:rPr>
        <w:t xml:space="preserve">All constitutions must contain items listed in Articles 1-7 below. Further articles to consider are listed later on in this document. </w:t>
      </w:r>
    </w:p>
    <w:p w14:paraId="7640B3B8" w14:textId="77777777" w:rsidR="00A10ACC" w:rsidRPr="0074267A" w:rsidRDefault="0048011C">
      <w:pPr>
        <w:widowControl w:val="0"/>
        <w:spacing w:after="100" w:line="240" w:lineRule="auto"/>
        <w:rPr>
          <w:rFonts w:asciiTheme="minorHAnsi" w:hAnsiTheme="minorHAnsi"/>
          <w:sz w:val="24"/>
          <w:szCs w:val="24"/>
        </w:rPr>
      </w:pPr>
      <w:r>
        <w:rPr>
          <w:rFonts w:asciiTheme="minorHAnsi" w:hAnsiTheme="minorHAnsi"/>
          <w:sz w:val="24"/>
          <w:szCs w:val="24"/>
        </w:rPr>
        <w:pict w14:anchorId="7EFCD38C">
          <v:rect id="_x0000_i1025" style="width:0;height:1.5pt" o:hralign="center" o:hrstd="t" o:hr="t" fillcolor="#a0a0a0" stroked="f"/>
        </w:pict>
      </w:r>
    </w:p>
    <w:p w14:paraId="2B3B9254" w14:textId="77777777" w:rsidR="00A10ACC" w:rsidRPr="00831A18" w:rsidRDefault="0074267A" w:rsidP="009E327F">
      <w:pPr>
        <w:pStyle w:val="Article"/>
      </w:pPr>
      <w:r w:rsidRPr="00831A18">
        <w:rPr>
          <w:rStyle w:val="ArticleChar"/>
          <w:smallCaps/>
        </w:rPr>
        <w:t>Article I</w:t>
      </w:r>
      <w:r w:rsidRPr="00831A18">
        <w:t>. Name of Student Organization</w:t>
      </w:r>
      <w:r w:rsidR="009E327F" w:rsidRPr="009E327F">
        <w:rPr>
          <w:color w:val="FF0000"/>
        </w:rPr>
        <w:t>*</w:t>
      </w:r>
    </w:p>
    <w:p w14:paraId="27697D5B" w14:textId="77777777" w:rsidR="00A10ACC" w:rsidRPr="0074267A" w:rsidRDefault="006961FA">
      <w:pPr>
        <w:widowControl w:val="0"/>
        <w:spacing w:after="100" w:line="240" w:lineRule="auto"/>
        <w:rPr>
          <w:rFonts w:asciiTheme="minorHAnsi" w:hAnsiTheme="minorHAnsi"/>
          <w:sz w:val="24"/>
          <w:szCs w:val="24"/>
        </w:rPr>
      </w:pPr>
      <w:r w:rsidRPr="0074267A">
        <w:rPr>
          <w:rFonts w:asciiTheme="minorHAnsi" w:hAnsiTheme="minorHAnsi"/>
          <w:b/>
          <w:sz w:val="24"/>
          <w:szCs w:val="24"/>
        </w:rPr>
        <w:t xml:space="preserve">The organization shall be called [Name of the organization] at UCSD. </w:t>
      </w:r>
    </w:p>
    <w:p w14:paraId="14FAC18F" w14:textId="77777777" w:rsidR="00A10ACC" w:rsidRPr="00182C9B" w:rsidRDefault="006961FA" w:rsidP="009E327F">
      <w:pPr>
        <w:pStyle w:val="Notes"/>
        <w:jc w:val="both"/>
        <w:rPr>
          <w:color w:val="595959" w:themeColor="text1" w:themeTint="A6"/>
        </w:rPr>
      </w:pPr>
      <w:r w:rsidRPr="00182C9B">
        <w:rPr>
          <w:color w:val="595959" w:themeColor="text1" w:themeTint="A6"/>
          <w:highlight w:val="white"/>
        </w:rPr>
        <w:t>NOTE: A registered campus/student organization shall not use the name of the University of California or abbreviations thereof as part of its name except in accordance with the campus regulations. The geographical designation “at UCSD” may be used by any campus/student organization as part of its name without obtaining special approval. The full name of the organization should be used throughout this document.</w:t>
      </w:r>
    </w:p>
    <w:p w14:paraId="72E058F2" w14:textId="77777777" w:rsidR="00A10ACC" w:rsidRPr="0074267A" w:rsidRDefault="00182C9B" w:rsidP="0074267A">
      <w:pPr>
        <w:widowControl w:val="0"/>
        <w:spacing w:before="240" w:after="100" w:line="240" w:lineRule="auto"/>
        <w:rPr>
          <w:rFonts w:asciiTheme="minorHAnsi" w:hAnsiTheme="minorHAnsi"/>
          <w:sz w:val="24"/>
          <w:szCs w:val="24"/>
        </w:rPr>
      </w:pPr>
      <w:r w:rsidRPr="00831A18">
        <w:rPr>
          <w:rStyle w:val="ArticleChar"/>
        </w:rPr>
        <w:t>Article II</w:t>
      </w:r>
      <w:r w:rsidR="0074267A" w:rsidRPr="00831A18">
        <w:rPr>
          <w:rStyle w:val="ArticleChar"/>
        </w:rPr>
        <w:t>. Statement of Purpose</w:t>
      </w:r>
      <w:r w:rsidR="009E327F" w:rsidRPr="009E327F">
        <w:rPr>
          <w:color w:val="FF0000"/>
        </w:rPr>
        <w:t>*</w:t>
      </w:r>
      <w:r w:rsidR="0074267A" w:rsidRPr="0074267A">
        <w:rPr>
          <w:rStyle w:val="ArticleChar"/>
        </w:rPr>
        <w:br/>
      </w:r>
      <w:r w:rsidR="006961FA" w:rsidRPr="00831A18">
        <w:rPr>
          <w:rFonts w:asciiTheme="minorHAnsi" w:hAnsiTheme="minorHAnsi"/>
          <w:i/>
          <w:sz w:val="24"/>
          <w:szCs w:val="24"/>
        </w:rPr>
        <w:t>[</w:t>
      </w:r>
      <w:r w:rsidR="006961FA" w:rsidRPr="0074267A">
        <w:rPr>
          <w:rFonts w:asciiTheme="minorHAnsi" w:hAnsiTheme="minorHAnsi"/>
          <w:i/>
          <w:sz w:val="24"/>
          <w:szCs w:val="24"/>
        </w:rPr>
        <w:t>Insert information about your org’s purpose here]</w:t>
      </w:r>
    </w:p>
    <w:p w14:paraId="23C13F7D" w14:textId="77777777" w:rsidR="00A10ACC" w:rsidRPr="00182C9B" w:rsidRDefault="006961FA">
      <w:pPr>
        <w:widowControl w:val="0"/>
        <w:spacing w:after="100" w:line="240" w:lineRule="auto"/>
        <w:rPr>
          <w:rFonts w:asciiTheme="minorHAnsi" w:hAnsiTheme="minorHAnsi"/>
          <w:color w:val="595959" w:themeColor="text1" w:themeTint="A6"/>
          <w:sz w:val="24"/>
          <w:szCs w:val="24"/>
        </w:rPr>
      </w:pPr>
      <w:r w:rsidRPr="00182C9B">
        <w:rPr>
          <w:rFonts w:asciiTheme="minorHAnsi" w:hAnsiTheme="minorHAnsi"/>
          <w:i/>
          <w:color w:val="595959" w:themeColor="text1" w:themeTint="A6"/>
          <w:sz w:val="24"/>
          <w:szCs w:val="24"/>
        </w:rPr>
        <w:t>Helpful questions:</w:t>
      </w:r>
    </w:p>
    <w:p w14:paraId="47AD76C0" w14:textId="77777777" w:rsidR="00A10ACC" w:rsidRPr="00182C9B" w:rsidRDefault="006961FA" w:rsidP="009E327F">
      <w:pPr>
        <w:widowControl w:val="0"/>
        <w:numPr>
          <w:ilvl w:val="0"/>
          <w:numId w:val="13"/>
        </w:numPr>
        <w:tabs>
          <w:tab w:val="left" w:pos="720"/>
        </w:tabs>
        <w:spacing w:after="100" w:line="240" w:lineRule="auto"/>
        <w:ind w:left="900" w:hanging="54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What is the goal of the organization?</w:t>
      </w:r>
    </w:p>
    <w:p w14:paraId="64B18382" w14:textId="77777777" w:rsidR="00A10ACC" w:rsidRPr="00182C9B" w:rsidRDefault="006961FA" w:rsidP="009E327F">
      <w:pPr>
        <w:widowControl w:val="0"/>
        <w:numPr>
          <w:ilvl w:val="0"/>
          <w:numId w:val="13"/>
        </w:numPr>
        <w:tabs>
          <w:tab w:val="left" w:pos="720"/>
        </w:tabs>
        <w:spacing w:after="100" w:line="240" w:lineRule="auto"/>
        <w:ind w:left="900" w:hanging="540"/>
        <w:contextualSpacing/>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highlight w:val="white"/>
        </w:rPr>
        <w:t>Will the organization seek to promote a specific issue or topic?</w:t>
      </w:r>
    </w:p>
    <w:p w14:paraId="090EF150" w14:textId="77777777" w:rsidR="00A10ACC" w:rsidRPr="00182C9B" w:rsidRDefault="006961FA" w:rsidP="009E327F">
      <w:pPr>
        <w:widowControl w:val="0"/>
        <w:numPr>
          <w:ilvl w:val="0"/>
          <w:numId w:val="13"/>
        </w:numPr>
        <w:tabs>
          <w:tab w:val="left" w:pos="720"/>
        </w:tabs>
        <w:spacing w:after="100" w:line="240" w:lineRule="auto"/>
        <w:ind w:left="900" w:hanging="54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What will organization members get out of being a part of this organization?</w:t>
      </w:r>
    </w:p>
    <w:p w14:paraId="1D4C50CC" w14:textId="77777777" w:rsidR="00A10ACC" w:rsidRPr="0074267A" w:rsidRDefault="00182C9B" w:rsidP="009E327F">
      <w:pPr>
        <w:pStyle w:val="Article"/>
      </w:pPr>
      <w:r>
        <w:t>Article III</w:t>
      </w:r>
      <w:r w:rsidR="0074267A" w:rsidRPr="0074267A">
        <w:t>. Nonprofit Statement</w:t>
      </w:r>
      <w:r w:rsidR="009E327F" w:rsidRPr="009E327F">
        <w:rPr>
          <w:color w:val="FF0000"/>
        </w:rPr>
        <w:t>*</w:t>
      </w:r>
    </w:p>
    <w:p w14:paraId="13C46792" w14:textId="77777777" w:rsidR="00A10ACC" w:rsidRPr="0074267A" w:rsidRDefault="006961FA">
      <w:pPr>
        <w:widowControl w:val="0"/>
        <w:spacing w:after="100" w:line="240" w:lineRule="auto"/>
        <w:rPr>
          <w:rFonts w:asciiTheme="minorHAnsi" w:hAnsiTheme="minorHAnsi"/>
          <w:sz w:val="24"/>
          <w:szCs w:val="24"/>
        </w:rPr>
      </w:pPr>
      <w:r w:rsidRPr="0074267A">
        <w:rPr>
          <w:rFonts w:asciiTheme="minorHAnsi" w:hAnsiTheme="minorHAnsi"/>
          <w:b/>
          <w:sz w:val="24"/>
          <w:szCs w:val="24"/>
        </w:rPr>
        <w:t xml:space="preserve">[Name of the organization] at UCSD is a non-profit student organization. </w:t>
      </w:r>
    </w:p>
    <w:p w14:paraId="70C60E20" w14:textId="77777777" w:rsidR="000C5989" w:rsidRPr="00FD1B2E" w:rsidRDefault="00182C9B" w:rsidP="009E327F">
      <w:pPr>
        <w:pStyle w:val="Article"/>
      </w:pPr>
      <w:r>
        <w:t>Article IV</w:t>
      </w:r>
      <w:r w:rsidR="0074267A">
        <w:t>. Requirements f</w:t>
      </w:r>
      <w:r w:rsidR="0074267A" w:rsidRPr="0074267A">
        <w:t>or Membership</w:t>
      </w:r>
      <w:r w:rsidR="009E327F" w:rsidRPr="009E327F">
        <w:rPr>
          <w:color w:val="FF0000"/>
        </w:rPr>
        <w:t>*</w:t>
      </w:r>
    </w:p>
    <w:p w14:paraId="7918C367" w14:textId="77777777" w:rsidR="00A10ACC" w:rsidRPr="0074267A" w:rsidRDefault="006961FA">
      <w:pPr>
        <w:widowControl w:val="0"/>
        <w:spacing w:after="100" w:line="240" w:lineRule="auto"/>
        <w:rPr>
          <w:rFonts w:asciiTheme="minorHAnsi" w:hAnsiTheme="minorHAnsi"/>
          <w:sz w:val="24"/>
          <w:szCs w:val="24"/>
        </w:rPr>
      </w:pPr>
      <w:r w:rsidRPr="0074267A">
        <w:rPr>
          <w:rFonts w:asciiTheme="minorHAnsi" w:hAnsiTheme="minorHAnsi"/>
          <w:i/>
          <w:sz w:val="24"/>
          <w:szCs w:val="24"/>
        </w:rPr>
        <w:t>[Insert information about requirements to be part of your org here]</w:t>
      </w:r>
    </w:p>
    <w:p w14:paraId="460D4845" w14:textId="77777777" w:rsidR="00A10ACC" w:rsidRPr="00182C9B" w:rsidRDefault="006961FA">
      <w:pPr>
        <w:widowControl w:val="0"/>
        <w:spacing w:after="100" w:line="240" w:lineRule="auto"/>
        <w:rPr>
          <w:rFonts w:asciiTheme="minorHAnsi" w:hAnsiTheme="minorHAnsi"/>
          <w:color w:val="595959" w:themeColor="text1" w:themeTint="A6"/>
          <w:sz w:val="24"/>
          <w:szCs w:val="24"/>
        </w:rPr>
      </w:pPr>
      <w:r w:rsidRPr="00182C9B">
        <w:rPr>
          <w:rFonts w:asciiTheme="minorHAnsi" w:hAnsiTheme="minorHAnsi"/>
          <w:i/>
          <w:color w:val="595959" w:themeColor="text1" w:themeTint="A6"/>
          <w:sz w:val="24"/>
          <w:szCs w:val="24"/>
        </w:rPr>
        <w:t>Helpful questions:</w:t>
      </w:r>
    </w:p>
    <w:p w14:paraId="069A50AB" w14:textId="77777777" w:rsidR="00A10ACC" w:rsidRPr="00182C9B" w:rsidRDefault="006961FA" w:rsidP="009E327F">
      <w:pPr>
        <w:widowControl w:val="0"/>
        <w:numPr>
          <w:ilvl w:val="0"/>
          <w:numId w:val="14"/>
        </w:numPr>
        <w:tabs>
          <w:tab w:val="left" w:pos="720"/>
        </w:tabs>
        <w:spacing w:after="100" w:line="240" w:lineRule="auto"/>
        <w:ind w:left="900" w:hanging="54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What dues or fees are required for membership, if any? If dues are required they MUST </w:t>
      </w:r>
      <w:r w:rsidRPr="00182C9B">
        <w:rPr>
          <w:rFonts w:asciiTheme="minorHAnsi" w:hAnsiTheme="minorHAnsi"/>
          <w:i/>
          <w:color w:val="595959" w:themeColor="text1" w:themeTint="A6"/>
          <w:sz w:val="24"/>
          <w:szCs w:val="24"/>
          <w:highlight w:val="white"/>
        </w:rPr>
        <w:lastRenderedPageBreak/>
        <w:t>be included in the constitution.</w:t>
      </w:r>
    </w:p>
    <w:p w14:paraId="69155C2D" w14:textId="77777777" w:rsidR="00A10ACC" w:rsidRPr="00182C9B" w:rsidRDefault="006961FA" w:rsidP="009E327F">
      <w:pPr>
        <w:widowControl w:val="0"/>
        <w:numPr>
          <w:ilvl w:val="0"/>
          <w:numId w:val="14"/>
        </w:numPr>
        <w:tabs>
          <w:tab w:val="left" w:pos="720"/>
        </w:tabs>
        <w:spacing w:after="100" w:line="240" w:lineRule="auto"/>
        <w:ind w:left="900" w:hanging="54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Who is eligible for membership? </w:t>
      </w:r>
    </w:p>
    <w:p w14:paraId="737E230E" w14:textId="77777777" w:rsidR="00A10ACC" w:rsidRPr="00182C9B" w:rsidRDefault="006961FA" w:rsidP="009E327F">
      <w:pPr>
        <w:widowControl w:val="0"/>
        <w:numPr>
          <w:ilvl w:val="0"/>
          <w:numId w:val="14"/>
        </w:numPr>
        <w:tabs>
          <w:tab w:val="left" w:pos="720"/>
        </w:tabs>
        <w:spacing w:after="100" w:line="240" w:lineRule="auto"/>
        <w:ind w:left="900" w:hanging="54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Are there any restrictions? </w:t>
      </w:r>
    </w:p>
    <w:p w14:paraId="4913C1D4" w14:textId="77777777" w:rsidR="00A10ACC" w:rsidRPr="00182C9B" w:rsidRDefault="006961FA" w:rsidP="009E327F">
      <w:pPr>
        <w:widowControl w:val="0"/>
        <w:numPr>
          <w:ilvl w:val="0"/>
          <w:numId w:val="14"/>
        </w:numPr>
        <w:tabs>
          <w:tab w:val="left" w:pos="720"/>
        </w:tabs>
        <w:spacing w:after="100" w:line="240" w:lineRule="auto"/>
        <w:ind w:left="900" w:hanging="54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How does one become a member? </w:t>
      </w:r>
    </w:p>
    <w:p w14:paraId="15FFB1AB" w14:textId="77777777" w:rsidR="00A10ACC" w:rsidRPr="00182C9B" w:rsidRDefault="006961FA" w:rsidP="009E327F">
      <w:pPr>
        <w:widowControl w:val="0"/>
        <w:numPr>
          <w:ilvl w:val="0"/>
          <w:numId w:val="14"/>
        </w:numPr>
        <w:tabs>
          <w:tab w:val="left" w:pos="720"/>
        </w:tabs>
        <w:spacing w:after="100" w:line="240" w:lineRule="auto"/>
        <w:ind w:left="900" w:hanging="54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How are members identified? </w:t>
      </w:r>
    </w:p>
    <w:p w14:paraId="0D4FA3D2" w14:textId="77777777" w:rsidR="00A10ACC" w:rsidRDefault="006961FA" w:rsidP="009E327F">
      <w:pPr>
        <w:widowControl w:val="0"/>
        <w:numPr>
          <w:ilvl w:val="0"/>
          <w:numId w:val="14"/>
        </w:numPr>
        <w:tabs>
          <w:tab w:val="left" w:pos="720"/>
        </w:tabs>
        <w:spacing w:after="100" w:line="240" w:lineRule="auto"/>
        <w:ind w:left="900" w:hanging="54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Can a member remain in the organization if she/he fails to pay dues?</w:t>
      </w:r>
    </w:p>
    <w:p w14:paraId="434C79B1" w14:textId="77777777" w:rsidR="00A10ACC" w:rsidRPr="0074267A" w:rsidRDefault="0074267A" w:rsidP="009E327F">
      <w:pPr>
        <w:pStyle w:val="Article"/>
      </w:pPr>
      <w:r w:rsidRPr="0074267A">
        <w:t xml:space="preserve">Article V. Frequency </w:t>
      </w:r>
      <w:r>
        <w:t>o</w:t>
      </w:r>
      <w:r w:rsidRPr="0074267A">
        <w:t>f Organization Meetings</w:t>
      </w:r>
      <w:r w:rsidR="009E327F" w:rsidRPr="009E327F">
        <w:rPr>
          <w:color w:val="FF0000"/>
        </w:rPr>
        <w:t>*</w:t>
      </w:r>
    </w:p>
    <w:p w14:paraId="67E5634D" w14:textId="77777777" w:rsidR="00A10ACC" w:rsidRDefault="006961FA">
      <w:pPr>
        <w:widowControl w:val="0"/>
        <w:spacing w:after="100" w:line="240" w:lineRule="auto"/>
        <w:rPr>
          <w:rFonts w:asciiTheme="minorHAnsi" w:hAnsiTheme="minorHAnsi"/>
          <w:i/>
          <w:sz w:val="24"/>
          <w:szCs w:val="24"/>
        </w:rPr>
      </w:pPr>
      <w:r w:rsidRPr="0074267A">
        <w:rPr>
          <w:rFonts w:asciiTheme="minorHAnsi" w:hAnsiTheme="minorHAnsi"/>
          <w:i/>
          <w:sz w:val="24"/>
          <w:szCs w:val="24"/>
        </w:rPr>
        <w:t>[Insert information about how often your org will meet here</w:t>
      </w:r>
      <w:r w:rsidR="00801891">
        <w:rPr>
          <w:rFonts w:asciiTheme="minorHAnsi" w:hAnsiTheme="minorHAnsi"/>
          <w:i/>
          <w:sz w:val="24"/>
          <w:szCs w:val="24"/>
        </w:rPr>
        <w:t>. You may include what, if any, rules there may be about holding meetings</w:t>
      </w:r>
      <w:r w:rsidRPr="0074267A">
        <w:rPr>
          <w:rFonts w:asciiTheme="minorHAnsi" w:hAnsiTheme="minorHAnsi"/>
          <w:i/>
          <w:sz w:val="24"/>
          <w:szCs w:val="24"/>
        </w:rPr>
        <w:t>.]</w:t>
      </w:r>
    </w:p>
    <w:p w14:paraId="661F5F4E" w14:textId="77777777" w:rsidR="00801891" w:rsidRDefault="00801891" w:rsidP="00801891">
      <w:pPr>
        <w:widowControl w:val="0"/>
        <w:numPr>
          <w:ilvl w:val="0"/>
          <w:numId w:val="14"/>
        </w:numPr>
        <w:tabs>
          <w:tab w:val="left" w:pos="720"/>
        </w:tabs>
        <w:spacing w:after="100" w:line="240" w:lineRule="auto"/>
        <w:ind w:left="900" w:hanging="540"/>
        <w:contextualSpacing/>
        <w:rPr>
          <w:rFonts w:asciiTheme="minorHAnsi" w:hAnsiTheme="minorHAnsi"/>
          <w:i/>
          <w:color w:val="595959" w:themeColor="text1" w:themeTint="A6"/>
          <w:sz w:val="24"/>
          <w:szCs w:val="24"/>
          <w:highlight w:val="white"/>
        </w:rPr>
      </w:pPr>
      <w:r>
        <w:rPr>
          <w:rFonts w:asciiTheme="minorHAnsi" w:hAnsiTheme="minorHAnsi"/>
          <w:i/>
          <w:color w:val="595959" w:themeColor="text1" w:themeTint="A6"/>
          <w:sz w:val="24"/>
          <w:szCs w:val="24"/>
          <w:highlight w:val="white"/>
        </w:rPr>
        <w:t>How often will your organization meet?</w:t>
      </w:r>
    </w:p>
    <w:p w14:paraId="5C982779" w14:textId="77777777" w:rsidR="00801891" w:rsidRPr="00182C9B" w:rsidRDefault="00801891" w:rsidP="00801891">
      <w:pPr>
        <w:widowControl w:val="0"/>
        <w:numPr>
          <w:ilvl w:val="0"/>
          <w:numId w:val="14"/>
        </w:numPr>
        <w:tabs>
          <w:tab w:val="left" w:pos="720"/>
        </w:tabs>
        <w:spacing w:after="100" w:line="240" w:lineRule="auto"/>
        <w:ind w:left="900" w:hanging="540"/>
        <w:contextualSpacing/>
        <w:rPr>
          <w:rFonts w:asciiTheme="minorHAnsi" w:hAnsiTheme="minorHAnsi"/>
          <w:i/>
          <w:color w:val="595959" w:themeColor="text1" w:themeTint="A6"/>
          <w:sz w:val="24"/>
          <w:szCs w:val="24"/>
          <w:highlight w:val="white"/>
        </w:rPr>
      </w:pPr>
      <w:r>
        <w:rPr>
          <w:rFonts w:asciiTheme="minorHAnsi" w:hAnsiTheme="minorHAnsi"/>
          <w:i/>
          <w:color w:val="595959" w:themeColor="text1" w:themeTint="A6"/>
          <w:sz w:val="24"/>
          <w:szCs w:val="24"/>
          <w:highlight w:val="white"/>
        </w:rPr>
        <w:t>Will there be a required number of meetings each quarter? Each year?</w:t>
      </w:r>
    </w:p>
    <w:p w14:paraId="542F3BA0" w14:textId="77777777" w:rsidR="00801891" w:rsidRDefault="00801891" w:rsidP="00801891">
      <w:pPr>
        <w:widowControl w:val="0"/>
        <w:numPr>
          <w:ilvl w:val="0"/>
          <w:numId w:val="14"/>
        </w:numPr>
        <w:tabs>
          <w:tab w:val="left" w:pos="720"/>
        </w:tabs>
        <w:spacing w:after="100" w:line="240" w:lineRule="auto"/>
        <w:ind w:left="900" w:hanging="540"/>
        <w:contextualSpacing/>
        <w:rPr>
          <w:rFonts w:asciiTheme="minorHAnsi" w:hAnsiTheme="minorHAnsi"/>
          <w:i/>
          <w:color w:val="595959" w:themeColor="text1" w:themeTint="A6"/>
          <w:sz w:val="24"/>
          <w:szCs w:val="24"/>
          <w:highlight w:val="white"/>
        </w:rPr>
      </w:pPr>
      <w:r>
        <w:rPr>
          <w:rFonts w:asciiTheme="minorHAnsi" w:hAnsiTheme="minorHAnsi"/>
          <w:i/>
          <w:color w:val="595959" w:themeColor="text1" w:themeTint="A6"/>
          <w:sz w:val="24"/>
          <w:szCs w:val="24"/>
          <w:highlight w:val="white"/>
        </w:rPr>
        <w:t xml:space="preserve">Will minutes be taken and/or required for official meetings? </w:t>
      </w:r>
      <w:r w:rsidR="00FC2DD9">
        <w:rPr>
          <w:rFonts w:asciiTheme="minorHAnsi" w:hAnsiTheme="minorHAnsi"/>
          <w:i/>
          <w:color w:val="595959" w:themeColor="text1" w:themeTint="A6"/>
          <w:sz w:val="24"/>
          <w:szCs w:val="24"/>
          <w:highlight w:val="white"/>
        </w:rPr>
        <w:br/>
      </w:r>
      <w:r>
        <w:rPr>
          <w:rFonts w:asciiTheme="minorHAnsi" w:hAnsiTheme="minorHAnsi"/>
          <w:i/>
          <w:color w:val="595959" w:themeColor="text1" w:themeTint="A6"/>
          <w:sz w:val="24"/>
          <w:szCs w:val="24"/>
          <w:highlight w:val="white"/>
        </w:rPr>
        <w:t>NOTE: Minutes can be useful for disseminating information to members who can’t make it, as well as for officially recording organization procedure and decision-making.</w:t>
      </w:r>
    </w:p>
    <w:p w14:paraId="330F4DD4" w14:textId="77777777" w:rsidR="00A10ACC" w:rsidRPr="009E327F" w:rsidRDefault="000C5989" w:rsidP="009E327F">
      <w:pPr>
        <w:pStyle w:val="Article"/>
      </w:pPr>
      <w:r w:rsidRPr="000C5989">
        <w:t>Article V</w:t>
      </w:r>
      <w:r>
        <w:t>I</w:t>
      </w:r>
      <w:r w:rsidRPr="000C5989">
        <w:t xml:space="preserve">. Qualifications </w:t>
      </w:r>
      <w:r>
        <w:t>f</w:t>
      </w:r>
      <w:r w:rsidRPr="000C5989">
        <w:t xml:space="preserve">or Holding Office </w:t>
      </w:r>
      <w:r>
        <w:t>a</w:t>
      </w:r>
      <w:r w:rsidRPr="000C5989">
        <w:t xml:space="preserve">nd Methods </w:t>
      </w:r>
      <w:r>
        <w:t>o</w:t>
      </w:r>
      <w:r w:rsidRPr="000C5989">
        <w:t xml:space="preserve">f Selecting </w:t>
      </w:r>
      <w:r>
        <w:t>a</w:t>
      </w:r>
      <w:r w:rsidRPr="000C5989">
        <w:t>nd Replacing Officers</w:t>
      </w:r>
      <w:r w:rsidR="009E327F" w:rsidRPr="009E327F">
        <w:rPr>
          <w:color w:val="FF0000"/>
        </w:rPr>
        <w:t>*</w:t>
      </w:r>
    </w:p>
    <w:p w14:paraId="6D299CA6" w14:textId="77777777" w:rsidR="00A10ACC" w:rsidRPr="0074267A" w:rsidRDefault="006961FA">
      <w:pPr>
        <w:widowControl w:val="0"/>
        <w:spacing w:after="100" w:line="240" w:lineRule="auto"/>
        <w:rPr>
          <w:rFonts w:asciiTheme="minorHAnsi" w:hAnsiTheme="minorHAnsi"/>
          <w:sz w:val="24"/>
          <w:szCs w:val="24"/>
        </w:rPr>
      </w:pPr>
      <w:r w:rsidRPr="0074267A">
        <w:rPr>
          <w:rFonts w:asciiTheme="minorHAnsi" w:hAnsiTheme="minorHAnsi"/>
          <w:b/>
          <w:sz w:val="24"/>
          <w:szCs w:val="24"/>
        </w:rPr>
        <w:t>Only registered UCSD students may hold office in the organization. Only registered UCSD students may vote in elections for the selection of the organization’s officers.</w:t>
      </w:r>
    </w:p>
    <w:p w14:paraId="706B75F3" w14:textId="77777777" w:rsidR="00A10ACC" w:rsidRPr="0074267A" w:rsidRDefault="006961FA">
      <w:pPr>
        <w:widowControl w:val="0"/>
        <w:spacing w:after="100" w:line="240" w:lineRule="auto"/>
        <w:rPr>
          <w:rFonts w:asciiTheme="minorHAnsi" w:hAnsiTheme="minorHAnsi"/>
          <w:sz w:val="24"/>
          <w:szCs w:val="24"/>
        </w:rPr>
      </w:pPr>
      <w:r w:rsidRPr="0074267A">
        <w:rPr>
          <w:rFonts w:asciiTheme="minorHAnsi" w:hAnsiTheme="minorHAnsi"/>
          <w:i/>
          <w:sz w:val="24"/>
          <w:szCs w:val="24"/>
        </w:rPr>
        <w:t>[Insert information about officer positions and selection process here]</w:t>
      </w:r>
    </w:p>
    <w:p w14:paraId="6598EFF9" w14:textId="77777777" w:rsidR="00A10ACC" w:rsidRPr="00182C9B" w:rsidRDefault="006961FA">
      <w:pPr>
        <w:widowControl w:val="0"/>
        <w:spacing w:after="100" w:line="240" w:lineRule="auto"/>
        <w:rPr>
          <w:rFonts w:asciiTheme="minorHAnsi" w:hAnsiTheme="minorHAnsi"/>
          <w:color w:val="595959" w:themeColor="text1" w:themeTint="A6"/>
          <w:sz w:val="24"/>
          <w:szCs w:val="24"/>
        </w:rPr>
      </w:pPr>
      <w:r w:rsidRPr="00182C9B">
        <w:rPr>
          <w:rFonts w:asciiTheme="minorHAnsi" w:hAnsiTheme="minorHAnsi"/>
          <w:i/>
          <w:color w:val="595959" w:themeColor="text1" w:themeTint="A6"/>
          <w:sz w:val="24"/>
          <w:szCs w:val="24"/>
          <w:highlight w:val="white"/>
        </w:rPr>
        <w:t xml:space="preserve">Helpful questions: </w:t>
      </w:r>
    </w:p>
    <w:p w14:paraId="373B17AC" w14:textId="77777777" w:rsidR="00A10ACC" w:rsidRPr="00182C9B" w:rsidRDefault="006961FA" w:rsidP="009E327F">
      <w:pPr>
        <w:widowControl w:val="0"/>
        <w:numPr>
          <w:ilvl w:val="0"/>
          <w:numId w:val="15"/>
        </w:numPr>
        <w:spacing w:after="100" w:line="240" w:lineRule="auto"/>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How many officers are there? </w:t>
      </w:r>
    </w:p>
    <w:p w14:paraId="7107F0C1" w14:textId="77777777" w:rsidR="00A10ACC" w:rsidRPr="00182C9B" w:rsidRDefault="006961FA" w:rsidP="009E327F">
      <w:pPr>
        <w:widowControl w:val="0"/>
        <w:numPr>
          <w:ilvl w:val="0"/>
          <w:numId w:val="15"/>
        </w:numPr>
        <w:spacing w:after="100" w:line="240" w:lineRule="auto"/>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What are their titles and duties? </w:t>
      </w:r>
    </w:p>
    <w:p w14:paraId="58AC230F" w14:textId="77777777" w:rsidR="00A10ACC" w:rsidRPr="00182C9B" w:rsidRDefault="006961FA" w:rsidP="009E327F">
      <w:pPr>
        <w:widowControl w:val="0"/>
        <w:numPr>
          <w:ilvl w:val="0"/>
          <w:numId w:val="15"/>
        </w:numPr>
        <w:tabs>
          <w:tab w:val="left" w:pos="720"/>
        </w:tabs>
        <w:spacing w:after="100" w:line="240" w:lineRule="auto"/>
        <w:ind w:left="900" w:hanging="54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Will the officers constitute an executive committee? Description of any standing committees might be included here. </w:t>
      </w:r>
    </w:p>
    <w:p w14:paraId="5EC9D588" w14:textId="77777777" w:rsidR="00A10ACC" w:rsidRPr="00182C9B" w:rsidRDefault="006961FA" w:rsidP="009E327F">
      <w:pPr>
        <w:widowControl w:val="0"/>
        <w:numPr>
          <w:ilvl w:val="0"/>
          <w:numId w:val="15"/>
        </w:numPr>
        <w:spacing w:after="100" w:line="240" w:lineRule="auto"/>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How are officers elected? </w:t>
      </w:r>
    </w:p>
    <w:p w14:paraId="0011AF82" w14:textId="77777777" w:rsidR="00A10ACC" w:rsidRPr="00182C9B" w:rsidRDefault="006961FA" w:rsidP="009E327F">
      <w:pPr>
        <w:widowControl w:val="0"/>
        <w:numPr>
          <w:ilvl w:val="0"/>
          <w:numId w:val="15"/>
        </w:numPr>
        <w:spacing w:after="100" w:line="240" w:lineRule="auto"/>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When are they elected (month), and for what period? </w:t>
      </w:r>
    </w:p>
    <w:p w14:paraId="4186AD52" w14:textId="77777777" w:rsidR="00A10ACC" w:rsidRPr="00182C9B" w:rsidRDefault="006961FA" w:rsidP="009E327F">
      <w:pPr>
        <w:widowControl w:val="0"/>
        <w:numPr>
          <w:ilvl w:val="0"/>
          <w:numId w:val="15"/>
        </w:numPr>
        <w:spacing w:after="100" w:line="240" w:lineRule="auto"/>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Who is eligible for office? </w:t>
      </w:r>
    </w:p>
    <w:p w14:paraId="66B40B3D" w14:textId="77777777" w:rsidR="00A10ACC" w:rsidRPr="00182C9B" w:rsidRDefault="006961FA" w:rsidP="009E327F">
      <w:pPr>
        <w:widowControl w:val="0"/>
        <w:numPr>
          <w:ilvl w:val="0"/>
          <w:numId w:val="15"/>
        </w:numPr>
        <w:spacing w:after="100" w:line="240" w:lineRule="auto"/>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When do officers assume their positions? </w:t>
      </w:r>
    </w:p>
    <w:p w14:paraId="24201295" w14:textId="77777777" w:rsidR="00A10ACC" w:rsidRPr="00182C9B" w:rsidRDefault="006961FA" w:rsidP="009E327F">
      <w:pPr>
        <w:widowControl w:val="0"/>
        <w:numPr>
          <w:ilvl w:val="0"/>
          <w:numId w:val="15"/>
        </w:numPr>
        <w:spacing w:after="100" w:line="240" w:lineRule="auto"/>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 xml:space="preserve">How </w:t>
      </w:r>
      <w:r w:rsidR="00FD1B2E">
        <w:rPr>
          <w:rFonts w:asciiTheme="minorHAnsi" w:hAnsiTheme="minorHAnsi"/>
          <w:i/>
          <w:color w:val="595959" w:themeColor="text1" w:themeTint="A6"/>
          <w:sz w:val="24"/>
          <w:szCs w:val="24"/>
          <w:highlight w:val="white"/>
        </w:rPr>
        <w:t>are</w:t>
      </w:r>
      <w:r w:rsidRPr="00182C9B">
        <w:rPr>
          <w:rFonts w:asciiTheme="minorHAnsi" w:hAnsiTheme="minorHAnsi"/>
          <w:i/>
          <w:color w:val="595959" w:themeColor="text1" w:themeTint="A6"/>
          <w:sz w:val="24"/>
          <w:szCs w:val="24"/>
          <w:highlight w:val="white"/>
        </w:rPr>
        <w:t xml:space="preserve"> officers replaced/removed?</w:t>
      </w:r>
    </w:p>
    <w:p w14:paraId="7D75956C" w14:textId="77777777" w:rsidR="00A10ACC" w:rsidRPr="0074267A" w:rsidRDefault="00182C9B" w:rsidP="009E327F">
      <w:pPr>
        <w:pStyle w:val="Article"/>
      </w:pPr>
      <w:r>
        <w:t>Article VII</w:t>
      </w:r>
      <w:r w:rsidR="0074267A" w:rsidRPr="0074267A">
        <w:t>. Risk Management</w:t>
      </w:r>
      <w:r w:rsidR="009E327F" w:rsidRPr="009E327F">
        <w:rPr>
          <w:color w:val="FF0000"/>
        </w:rPr>
        <w:t>*</w:t>
      </w:r>
    </w:p>
    <w:p w14:paraId="22F25263" w14:textId="77777777" w:rsidR="001F4662" w:rsidRDefault="001F4662" w:rsidP="001F4662">
      <w:pPr>
        <w:spacing w:line="240" w:lineRule="auto"/>
        <w:rPr>
          <w:rFonts w:asciiTheme="minorHAnsi" w:eastAsia="Times New Roman" w:hAnsiTheme="minorHAnsi" w:cs="Times New Roman"/>
          <w:b/>
          <w:color w:val="000000" w:themeColor="text1"/>
          <w:sz w:val="24"/>
          <w:szCs w:val="24"/>
        </w:rPr>
      </w:pPr>
      <w:r w:rsidRPr="0074267A">
        <w:rPr>
          <w:rFonts w:asciiTheme="minorHAnsi" w:hAnsiTheme="minorHAnsi"/>
          <w:b/>
          <w:sz w:val="24"/>
          <w:szCs w:val="24"/>
        </w:rPr>
        <w:t>[Name of the organization] at UCSD</w:t>
      </w:r>
      <w:r w:rsidRPr="001F4662">
        <w:rPr>
          <w:rFonts w:ascii="Calibri" w:eastAsia="Times New Roman" w:hAnsi="Calibri" w:cs="Times New Roman"/>
          <w:color w:val="1F4E79"/>
          <w:shd w:val="clear" w:color="auto" w:fill="FFFFFF"/>
        </w:rPr>
        <w:t xml:space="preserve"> </w:t>
      </w:r>
      <w:r w:rsidRPr="001F4662">
        <w:rPr>
          <w:rFonts w:asciiTheme="minorHAnsi" w:eastAsia="Times New Roman" w:hAnsiTheme="minorHAnsi" w:cs="Times New Roman"/>
          <w:b/>
          <w:color w:val="000000" w:themeColor="text1"/>
          <w:sz w:val="24"/>
          <w:szCs w:val="24"/>
          <w:shd w:val="clear" w:color="auto" w:fill="FFFFFF"/>
        </w:rPr>
        <w:t>is a registered student organization at University of California, San Diego, but not part of the University itself</w:t>
      </w:r>
      <w:r>
        <w:rPr>
          <w:rFonts w:asciiTheme="minorHAnsi" w:eastAsia="Times New Roman" w:hAnsiTheme="minorHAnsi" w:cs="Times New Roman"/>
          <w:b/>
          <w:color w:val="000000" w:themeColor="text1"/>
          <w:sz w:val="24"/>
          <w:szCs w:val="24"/>
          <w:shd w:val="clear" w:color="auto" w:fill="FFFFFF"/>
        </w:rPr>
        <w:t xml:space="preserve">. </w:t>
      </w:r>
      <w:bookmarkStart w:id="0" w:name="_GoBack"/>
      <w:bookmarkEnd w:id="0"/>
    </w:p>
    <w:p w14:paraId="454F6712" w14:textId="77777777" w:rsidR="001F4662" w:rsidRPr="001F4662" w:rsidRDefault="001F4662" w:rsidP="001F4662">
      <w:pPr>
        <w:spacing w:line="240" w:lineRule="auto"/>
        <w:rPr>
          <w:rFonts w:asciiTheme="minorHAnsi" w:eastAsia="Times New Roman" w:hAnsiTheme="minorHAnsi" w:cs="Times New Roman"/>
          <w:b/>
          <w:color w:val="000000" w:themeColor="text1"/>
          <w:sz w:val="24"/>
          <w:szCs w:val="24"/>
        </w:rPr>
      </w:pPr>
    </w:p>
    <w:p w14:paraId="123205D8" w14:textId="77777777" w:rsidR="00A10ACC" w:rsidRPr="0074267A" w:rsidRDefault="006961FA">
      <w:pPr>
        <w:widowControl w:val="0"/>
        <w:spacing w:after="100" w:line="240" w:lineRule="auto"/>
        <w:rPr>
          <w:rFonts w:asciiTheme="minorHAnsi" w:hAnsiTheme="minorHAnsi"/>
          <w:sz w:val="24"/>
          <w:szCs w:val="24"/>
        </w:rPr>
      </w:pPr>
      <w:r w:rsidRPr="0074267A">
        <w:rPr>
          <w:rFonts w:asciiTheme="minorHAnsi" w:hAnsiTheme="minorHAnsi"/>
          <w:b/>
          <w:sz w:val="24"/>
          <w:szCs w:val="24"/>
        </w:rPr>
        <w:t>[Name of the organization] at UCSD understands that the University does not assume legal liability for the actions of the organization.</w:t>
      </w:r>
    </w:p>
    <w:p w14:paraId="2416DCF4" w14:textId="77777777" w:rsidR="00A10ACC" w:rsidRPr="0074267A" w:rsidRDefault="006961FA">
      <w:pPr>
        <w:widowControl w:val="0"/>
        <w:spacing w:after="100" w:line="240" w:lineRule="auto"/>
        <w:rPr>
          <w:rFonts w:asciiTheme="minorHAnsi" w:hAnsiTheme="minorHAnsi"/>
          <w:sz w:val="24"/>
          <w:szCs w:val="24"/>
        </w:rPr>
      </w:pPr>
      <w:r w:rsidRPr="0074267A">
        <w:rPr>
          <w:rFonts w:asciiTheme="minorHAnsi" w:hAnsiTheme="minorHAnsi"/>
          <w:i/>
          <w:sz w:val="24"/>
          <w:szCs w:val="24"/>
        </w:rPr>
        <w:t>[</w:t>
      </w:r>
      <w:r w:rsidRPr="0074267A">
        <w:rPr>
          <w:rFonts w:asciiTheme="minorHAnsi" w:hAnsiTheme="minorHAnsi"/>
          <w:i/>
          <w:color w:val="333333"/>
          <w:sz w:val="24"/>
          <w:szCs w:val="24"/>
          <w:highlight w:val="white"/>
        </w:rPr>
        <w:t xml:space="preserve">Describe possible risks associated with your organization’s activities </w:t>
      </w:r>
      <w:r w:rsidRPr="0074267A">
        <w:rPr>
          <w:rFonts w:asciiTheme="minorHAnsi" w:hAnsiTheme="minorHAnsi"/>
          <w:i/>
          <w:sz w:val="24"/>
          <w:szCs w:val="24"/>
        </w:rPr>
        <w:t>here.]</w:t>
      </w:r>
    </w:p>
    <w:p w14:paraId="1C2739EF" w14:textId="77777777" w:rsidR="00A10ACC" w:rsidRPr="00182C9B" w:rsidRDefault="006961FA">
      <w:pPr>
        <w:widowControl w:val="0"/>
        <w:spacing w:after="100" w:line="240" w:lineRule="auto"/>
        <w:rPr>
          <w:rFonts w:asciiTheme="minorHAnsi" w:hAnsiTheme="minorHAnsi"/>
          <w:color w:val="595959" w:themeColor="text1" w:themeTint="A6"/>
          <w:sz w:val="24"/>
          <w:szCs w:val="24"/>
        </w:rPr>
      </w:pPr>
      <w:r w:rsidRPr="00182C9B">
        <w:rPr>
          <w:rFonts w:asciiTheme="minorHAnsi" w:hAnsiTheme="minorHAnsi"/>
          <w:i/>
          <w:color w:val="595959" w:themeColor="text1" w:themeTint="A6"/>
          <w:sz w:val="24"/>
          <w:szCs w:val="24"/>
          <w:highlight w:val="white"/>
        </w:rPr>
        <w:t>NOTE: Specific language is required if your organization is involved in</w:t>
      </w:r>
    </w:p>
    <w:p w14:paraId="27E64FA1" w14:textId="77777777" w:rsidR="00A10ACC" w:rsidRPr="00182C9B" w:rsidRDefault="006961FA">
      <w:pPr>
        <w:widowControl w:val="0"/>
        <w:numPr>
          <w:ilvl w:val="0"/>
          <w:numId w:val="6"/>
        </w:numPr>
        <w:spacing w:after="100" w:line="240" w:lineRule="auto"/>
        <w:ind w:hanging="360"/>
        <w:contextualSpacing/>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highlight w:val="white"/>
        </w:rPr>
        <w:t>Working with minors or the elderly</w:t>
      </w:r>
    </w:p>
    <w:p w14:paraId="4989AA1B" w14:textId="77777777" w:rsidR="00A10ACC" w:rsidRPr="00182C9B" w:rsidRDefault="006961FA">
      <w:pPr>
        <w:widowControl w:val="0"/>
        <w:numPr>
          <w:ilvl w:val="0"/>
          <w:numId w:val="6"/>
        </w:numPr>
        <w:spacing w:after="100" w:line="240" w:lineRule="auto"/>
        <w:ind w:hanging="360"/>
        <w:contextualSpacing/>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highlight w:val="white"/>
        </w:rPr>
        <w:lastRenderedPageBreak/>
        <w:t>Medical assistance</w:t>
      </w:r>
    </w:p>
    <w:p w14:paraId="414FA6C0" w14:textId="77777777" w:rsidR="00A10ACC" w:rsidRDefault="006961FA">
      <w:pPr>
        <w:widowControl w:val="0"/>
        <w:numPr>
          <w:ilvl w:val="0"/>
          <w:numId w:val="6"/>
        </w:numPr>
        <w:spacing w:after="100" w:line="240" w:lineRule="auto"/>
        <w:ind w:hanging="360"/>
        <w:contextualSpacing/>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highlight w:val="white"/>
        </w:rPr>
        <w:t>International travel</w:t>
      </w:r>
    </w:p>
    <w:p w14:paraId="27BCDE88" w14:textId="77777777" w:rsidR="00E95312" w:rsidRPr="00182C9B" w:rsidRDefault="00E95312" w:rsidP="00FD1B2E">
      <w:pPr>
        <w:widowControl w:val="0"/>
        <w:numPr>
          <w:ilvl w:val="0"/>
          <w:numId w:val="6"/>
        </w:numPr>
        <w:spacing w:line="240" w:lineRule="auto"/>
        <w:ind w:hanging="360"/>
        <w:contextualSpacing/>
        <w:rPr>
          <w:rFonts w:asciiTheme="minorHAnsi" w:hAnsiTheme="minorHAnsi"/>
          <w:i/>
          <w:color w:val="595959" w:themeColor="text1" w:themeTint="A6"/>
          <w:sz w:val="24"/>
          <w:szCs w:val="24"/>
        </w:rPr>
      </w:pPr>
      <w:r w:rsidRPr="00E95312">
        <w:rPr>
          <w:rFonts w:asciiTheme="minorHAnsi" w:hAnsiTheme="minorHAnsi"/>
          <w:i/>
          <w:color w:val="595959" w:themeColor="text1" w:themeTint="A6"/>
          <w:sz w:val="24"/>
          <w:szCs w:val="24"/>
        </w:rPr>
        <w:t>Handling hazardous chemicals/material/equipment/machinery</w:t>
      </w:r>
    </w:p>
    <w:p w14:paraId="13B1C586" w14:textId="77777777" w:rsidR="00A10ACC" w:rsidRPr="00182C9B" w:rsidRDefault="006961FA" w:rsidP="00FD1B2E">
      <w:pPr>
        <w:widowControl w:val="0"/>
        <w:spacing w:before="120" w:after="100" w:line="240" w:lineRule="auto"/>
        <w:rPr>
          <w:rFonts w:asciiTheme="minorHAnsi" w:hAnsiTheme="minorHAnsi"/>
          <w:color w:val="595959" w:themeColor="text1" w:themeTint="A6"/>
          <w:sz w:val="24"/>
          <w:szCs w:val="24"/>
        </w:rPr>
      </w:pPr>
      <w:r w:rsidRPr="00182C9B">
        <w:rPr>
          <w:rFonts w:asciiTheme="minorHAnsi" w:hAnsiTheme="minorHAnsi"/>
          <w:i/>
          <w:color w:val="595959" w:themeColor="text1" w:themeTint="A6"/>
          <w:sz w:val="24"/>
          <w:szCs w:val="24"/>
          <w:highlight w:val="white"/>
        </w:rPr>
        <w:t xml:space="preserve">You may also be asked to provide information on how you will manage risk involving issues such as possible injury, including athletic injury, exposure to hazardous materials and/or infectious agents, </w:t>
      </w:r>
      <w:r w:rsidR="00FD1B2E">
        <w:rPr>
          <w:rFonts w:asciiTheme="minorHAnsi" w:hAnsiTheme="minorHAnsi"/>
          <w:i/>
          <w:color w:val="595959" w:themeColor="text1" w:themeTint="A6"/>
          <w:sz w:val="24"/>
          <w:szCs w:val="24"/>
          <w:highlight w:val="white"/>
        </w:rPr>
        <w:t xml:space="preserve">or </w:t>
      </w:r>
      <w:r w:rsidR="00831A18">
        <w:rPr>
          <w:rFonts w:asciiTheme="minorHAnsi" w:hAnsiTheme="minorHAnsi"/>
          <w:i/>
          <w:color w:val="595959" w:themeColor="text1" w:themeTint="A6"/>
          <w:sz w:val="24"/>
          <w:szCs w:val="24"/>
          <w:highlight w:val="white"/>
        </w:rPr>
        <w:t>other trauma,</w:t>
      </w:r>
      <w:r w:rsidR="00FD1B2E">
        <w:rPr>
          <w:rFonts w:asciiTheme="minorHAnsi" w:hAnsiTheme="minorHAnsi"/>
          <w:i/>
          <w:color w:val="595959" w:themeColor="text1" w:themeTint="A6"/>
          <w:sz w:val="24"/>
          <w:szCs w:val="24"/>
          <w:highlight w:val="white"/>
        </w:rPr>
        <w:t xml:space="preserve"> </w:t>
      </w:r>
      <w:r w:rsidRPr="00182C9B">
        <w:rPr>
          <w:rFonts w:asciiTheme="minorHAnsi" w:hAnsiTheme="minorHAnsi"/>
          <w:i/>
          <w:color w:val="595959" w:themeColor="text1" w:themeTint="A6"/>
          <w:sz w:val="24"/>
          <w:szCs w:val="24"/>
          <w:highlight w:val="white"/>
        </w:rPr>
        <w:t>and what your strategies will be to avoid these risks. We encourage you to use current industry and governmental safety standards/practices to mitigate risks, such as those adopted by a national association.</w:t>
      </w:r>
      <w:r w:rsidRPr="00182C9B">
        <w:rPr>
          <w:rFonts w:asciiTheme="minorHAnsi" w:hAnsiTheme="minorHAnsi"/>
          <w:i/>
          <w:color w:val="595959" w:themeColor="text1" w:themeTint="A6"/>
          <w:sz w:val="24"/>
          <w:szCs w:val="24"/>
        </w:rPr>
        <w:t xml:space="preserve"> </w:t>
      </w:r>
    </w:p>
    <w:p w14:paraId="25F36F69" w14:textId="77777777" w:rsidR="00A10ACC" w:rsidRPr="00FD1B2E" w:rsidRDefault="006961FA" w:rsidP="00FD1B2E">
      <w:pPr>
        <w:widowControl w:val="0"/>
        <w:numPr>
          <w:ilvl w:val="0"/>
          <w:numId w:val="3"/>
        </w:numPr>
        <w:spacing w:after="100" w:line="240" w:lineRule="auto"/>
        <w:ind w:hanging="360"/>
        <w:contextualSpacing/>
        <w:rPr>
          <w:rFonts w:asciiTheme="minorHAnsi" w:hAnsiTheme="minorHAnsi"/>
          <w:b/>
          <w:i/>
          <w:color w:val="595959" w:themeColor="text1" w:themeTint="A6"/>
          <w:sz w:val="24"/>
          <w:szCs w:val="24"/>
        </w:rPr>
      </w:pPr>
      <w:r w:rsidRPr="00FD1B2E">
        <w:rPr>
          <w:rFonts w:asciiTheme="minorHAnsi" w:hAnsiTheme="minorHAnsi"/>
          <w:b/>
          <w:i/>
          <w:color w:val="595959" w:themeColor="text1" w:themeTint="A6"/>
          <w:sz w:val="24"/>
          <w:szCs w:val="24"/>
        </w:rPr>
        <w:t xml:space="preserve">Will your organization work with </w:t>
      </w:r>
      <w:r w:rsidRPr="00FD1B2E">
        <w:rPr>
          <w:rFonts w:asciiTheme="minorHAnsi" w:hAnsiTheme="minorHAnsi"/>
          <w:b/>
          <w:i/>
          <w:color w:val="595959" w:themeColor="text1" w:themeTint="A6"/>
          <w:sz w:val="24"/>
          <w:szCs w:val="24"/>
          <w:u w:val="single"/>
        </w:rPr>
        <w:t>minors or the elderly</w:t>
      </w:r>
      <w:r w:rsidRPr="00FD1B2E">
        <w:rPr>
          <w:rFonts w:asciiTheme="minorHAnsi" w:hAnsiTheme="minorHAnsi"/>
          <w:b/>
          <w:i/>
          <w:color w:val="595959" w:themeColor="text1" w:themeTint="A6"/>
          <w:sz w:val="24"/>
          <w:szCs w:val="24"/>
        </w:rPr>
        <w:t xml:space="preserve">? If yes, you </w:t>
      </w:r>
      <w:r w:rsidRPr="00FD1B2E">
        <w:rPr>
          <w:rFonts w:asciiTheme="minorHAnsi" w:hAnsiTheme="minorHAnsi"/>
          <w:b/>
          <w:i/>
          <w:color w:val="595959" w:themeColor="text1" w:themeTint="A6"/>
          <w:sz w:val="24"/>
          <w:szCs w:val="24"/>
          <w:u w:val="single"/>
        </w:rPr>
        <w:t>must</w:t>
      </w:r>
      <w:r w:rsidRPr="00FD1B2E">
        <w:rPr>
          <w:rFonts w:asciiTheme="minorHAnsi" w:hAnsiTheme="minorHAnsi"/>
          <w:b/>
          <w:i/>
          <w:color w:val="595959" w:themeColor="text1" w:themeTint="A6"/>
          <w:sz w:val="24"/>
          <w:szCs w:val="24"/>
        </w:rPr>
        <w:t xml:space="preserve"> include the following sub-article:</w:t>
      </w:r>
    </w:p>
    <w:p w14:paraId="0705DECC" w14:textId="77777777" w:rsidR="00A10ACC" w:rsidRPr="0074267A" w:rsidRDefault="00182C9B" w:rsidP="009E327F">
      <w:pPr>
        <w:pStyle w:val="Article"/>
      </w:pPr>
      <w:r>
        <w:t>Article VII</w:t>
      </w:r>
      <w:r w:rsidR="0074267A" w:rsidRPr="0074267A">
        <w:t xml:space="preserve">. Section 1. </w:t>
      </w:r>
      <w:r w:rsidR="00E95312">
        <w:t xml:space="preserve">In Case of Interaction with Minors </w:t>
      </w:r>
      <w:r w:rsidR="00E91864">
        <w:t>and/</w:t>
      </w:r>
      <w:r w:rsidR="00E95312">
        <w:t>or the Elderly</w:t>
      </w:r>
    </w:p>
    <w:p w14:paraId="0740EED0" w14:textId="77777777" w:rsidR="00A10ACC" w:rsidRPr="0074267A" w:rsidRDefault="006961FA" w:rsidP="00FD1B2E">
      <w:pPr>
        <w:widowControl w:val="0"/>
        <w:spacing w:after="240" w:line="240" w:lineRule="auto"/>
        <w:ind w:left="360"/>
        <w:rPr>
          <w:rFonts w:asciiTheme="minorHAnsi" w:hAnsiTheme="minorHAnsi"/>
          <w:sz w:val="24"/>
          <w:szCs w:val="24"/>
        </w:rPr>
      </w:pPr>
      <w:r w:rsidRPr="0074267A">
        <w:rPr>
          <w:rFonts w:asciiTheme="minorHAnsi" w:hAnsiTheme="minorHAnsi"/>
          <w:b/>
          <w:sz w:val="24"/>
          <w:szCs w:val="24"/>
        </w:rPr>
        <w:t xml:space="preserve">[Name of the organization] at UCSD is aware that all registered student organizations that serve minors </w:t>
      </w:r>
      <w:r w:rsidR="00E95312">
        <w:rPr>
          <w:rFonts w:asciiTheme="minorHAnsi" w:hAnsiTheme="minorHAnsi"/>
          <w:b/>
          <w:sz w:val="24"/>
          <w:szCs w:val="24"/>
        </w:rPr>
        <w:t xml:space="preserve">or the elderly </w:t>
      </w:r>
      <w:r w:rsidRPr="0074267A">
        <w:rPr>
          <w:rFonts w:asciiTheme="minorHAnsi" w:hAnsiTheme="minorHAnsi"/>
          <w:b/>
          <w:sz w:val="24"/>
          <w:szCs w:val="24"/>
        </w:rPr>
        <w:t xml:space="preserve">have access to training on child and elder abuse prevention for its members via the Center for Student Involvement, online or in person (in person by request only). [Name of the organization] will develop plan(s) for activities and events where members will be interacting with minors or the elderly such that members will receive education and/or training on </w:t>
      </w:r>
      <w:r w:rsidR="00FD1B2E" w:rsidRPr="0074267A">
        <w:rPr>
          <w:rFonts w:asciiTheme="minorHAnsi" w:hAnsiTheme="minorHAnsi"/>
          <w:b/>
          <w:sz w:val="24"/>
          <w:szCs w:val="24"/>
        </w:rPr>
        <w:t>Child Abuse Neglect Reporting Act (CANRA)</w:t>
      </w:r>
      <w:r w:rsidRPr="0074267A">
        <w:rPr>
          <w:rFonts w:asciiTheme="minorHAnsi" w:hAnsiTheme="minorHAnsi"/>
          <w:b/>
          <w:sz w:val="24"/>
          <w:szCs w:val="24"/>
        </w:rPr>
        <w:t>, common sense measures to both avoid child or elder abuse allegations (i.e. avoiding one-on-one situations; working with minors in plain view of others; limiting calls/texts/social media posts or other communications with minors), and how to properly report potential harm or neglect to minors or the elderly with whom they are working.</w:t>
      </w:r>
    </w:p>
    <w:p w14:paraId="6116459A" w14:textId="77777777" w:rsidR="00A10ACC" w:rsidRPr="00FD1B2E" w:rsidRDefault="006961FA">
      <w:pPr>
        <w:widowControl w:val="0"/>
        <w:numPr>
          <w:ilvl w:val="0"/>
          <w:numId w:val="8"/>
        </w:numPr>
        <w:spacing w:after="100" w:line="240" w:lineRule="auto"/>
        <w:ind w:hanging="360"/>
        <w:contextualSpacing/>
        <w:rPr>
          <w:rFonts w:asciiTheme="minorHAnsi" w:hAnsiTheme="minorHAnsi"/>
          <w:b/>
          <w:i/>
          <w:color w:val="595959" w:themeColor="text1" w:themeTint="A6"/>
          <w:sz w:val="24"/>
          <w:szCs w:val="24"/>
        </w:rPr>
      </w:pPr>
      <w:r w:rsidRPr="00FD1B2E">
        <w:rPr>
          <w:rFonts w:asciiTheme="minorHAnsi" w:hAnsiTheme="minorHAnsi"/>
          <w:b/>
          <w:i/>
          <w:color w:val="595959" w:themeColor="text1" w:themeTint="A6"/>
          <w:sz w:val="24"/>
          <w:szCs w:val="24"/>
        </w:rPr>
        <w:t xml:space="preserve">Will your organization be involved in providing any kind of </w:t>
      </w:r>
      <w:r w:rsidRPr="00FD1B2E">
        <w:rPr>
          <w:rFonts w:asciiTheme="minorHAnsi" w:hAnsiTheme="minorHAnsi"/>
          <w:b/>
          <w:i/>
          <w:color w:val="595959" w:themeColor="text1" w:themeTint="A6"/>
          <w:sz w:val="24"/>
          <w:szCs w:val="24"/>
          <w:u w:val="single"/>
        </w:rPr>
        <w:t>medical assistance</w:t>
      </w:r>
      <w:r w:rsidRPr="00FD1B2E">
        <w:rPr>
          <w:rFonts w:asciiTheme="minorHAnsi" w:hAnsiTheme="minorHAnsi"/>
          <w:b/>
          <w:i/>
          <w:color w:val="595959" w:themeColor="text1" w:themeTint="A6"/>
          <w:sz w:val="24"/>
          <w:szCs w:val="24"/>
        </w:rPr>
        <w:t xml:space="preserve">? If yes, you </w:t>
      </w:r>
      <w:r w:rsidRPr="00FD1B2E">
        <w:rPr>
          <w:rFonts w:asciiTheme="minorHAnsi" w:hAnsiTheme="minorHAnsi"/>
          <w:b/>
          <w:i/>
          <w:color w:val="595959" w:themeColor="text1" w:themeTint="A6"/>
          <w:sz w:val="24"/>
          <w:szCs w:val="24"/>
          <w:u w:val="single"/>
        </w:rPr>
        <w:t>must</w:t>
      </w:r>
      <w:r w:rsidRPr="00FD1B2E">
        <w:rPr>
          <w:rFonts w:asciiTheme="minorHAnsi" w:hAnsiTheme="minorHAnsi"/>
          <w:b/>
          <w:i/>
          <w:color w:val="595959" w:themeColor="text1" w:themeTint="A6"/>
          <w:sz w:val="24"/>
          <w:szCs w:val="24"/>
        </w:rPr>
        <w:t xml:space="preserve"> include the following statement:</w:t>
      </w:r>
    </w:p>
    <w:p w14:paraId="2E790CF2" w14:textId="77777777" w:rsidR="00A10ACC" w:rsidRPr="0074267A" w:rsidRDefault="00182C9B" w:rsidP="009E327F">
      <w:pPr>
        <w:pStyle w:val="Article"/>
      </w:pPr>
      <w:r>
        <w:t>Article VII</w:t>
      </w:r>
      <w:r w:rsidRPr="0074267A">
        <w:t xml:space="preserve">. Section 2. In Case </w:t>
      </w:r>
      <w:r>
        <w:t>o</w:t>
      </w:r>
      <w:r w:rsidRPr="0074267A">
        <w:t xml:space="preserve">f </w:t>
      </w:r>
      <w:r>
        <w:t>t</w:t>
      </w:r>
      <w:r w:rsidRPr="0074267A">
        <w:t xml:space="preserve">he Provision </w:t>
      </w:r>
      <w:r>
        <w:t>o</w:t>
      </w:r>
      <w:r w:rsidRPr="0074267A">
        <w:t>f Medical Assistance</w:t>
      </w:r>
    </w:p>
    <w:p w14:paraId="74F27E3F" w14:textId="77777777" w:rsidR="00A10ACC" w:rsidRPr="0074267A" w:rsidRDefault="006961FA" w:rsidP="00FD1B2E">
      <w:pPr>
        <w:widowControl w:val="0"/>
        <w:spacing w:after="240" w:line="240" w:lineRule="auto"/>
        <w:ind w:left="360"/>
        <w:rPr>
          <w:rFonts w:asciiTheme="minorHAnsi" w:hAnsiTheme="minorHAnsi"/>
          <w:sz w:val="24"/>
          <w:szCs w:val="24"/>
        </w:rPr>
      </w:pPr>
      <w:r w:rsidRPr="0074267A">
        <w:rPr>
          <w:rFonts w:asciiTheme="minorHAnsi" w:hAnsiTheme="minorHAnsi"/>
          <w:b/>
          <w:sz w:val="24"/>
          <w:szCs w:val="24"/>
        </w:rPr>
        <w:t>In the event that [Name of the organization] at UCSD provides medical assistance to a community, all volunteers will work under the direction of licensed professionals (doctors, nurses, counselors, etc.). The University does not recommend that students provide medical assistance.</w:t>
      </w:r>
    </w:p>
    <w:p w14:paraId="15E22B07" w14:textId="77777777" w:rsidR="00A10ACC" w:rsidRPr="00FD1B2E" w:rsidRDefault="006961FA">
      <w:pPr>
        <w:widowControl w:val="0"/>
        <w:numPr>
          <w:ilvl w:val="0"/>
          <w:numId w:val="9"/>
        </w:numPr>
        <w:spacing w:after="100" w:line="240" w:lineRule="auto"/>
        <w:ind w:hanging="360"/>
        <w:contextualSpacing/>
        <w:rPr>
          <w:rFonts w:asciiTheme="minorHAnsi" w:hAnsiTheme="minorHAnsi"/>
          <w:b/>
          <w:i/>
          <w:color w:val="595959" w:themeColor="text1" w:themeTint="A6"/>
          <w:sz w:val="24"/>
          <w:szCs w:val="24"/>
        </w:rPr>
      </w:pPr>
      <w:r w:rsidRPr="00FD1B2E">
        <w:rPr>
          <w:rFonts w:asciiTheme="minorHAnsi" w:hAnsiTheme="minorHAnsi"/>
          <w:b/>
          <w:i/>
          <w:color w:val="595959" w:themeColor="text1" w:themeTint="A6"/>
          <w:sz w:val="24"/>
          <w:szCs w:val="24"/>
        </w:rPr>
        <w:t xml:space="preserve">Will your organization be engaged in any </w:t>
      </w:r>
      <w:r w:rsidRPr="00FD1B2E">
        <w:rPr>
          <w:rFonts w:asciiTheme="minorHAnsi" w:hAnsiTheme="minorHAnsi"/>
          <w:b/>
          <w:i/>
          <w:color w:val="595959" w:themeColor="text1" w:themeTint="A6"/>
          <w:sz w:val="24"/>
          <w:szCs w:val="24"/>
          <w:u w:val="single"/>
        </w:rPr>
        <w:t>international travel</w:t>
      </w:r>
      <w:r w:rsidRPr="00FD1B2E">
        <w:rPr>
          <w:rFonts w:asciiTheme="minorHAnsi" w:hAnsiTheme="minorHAnsi"/>
          <w:b/>
          <w:i/>
          <w:color w:val="595959" w:themeColor="text1" w:themeTint="A6"/>
          <w:sz w:val="24"/>
          <w:szCs w:val="24"/>
        </w:rPr>
        <w:t xml:space="preserve">? If yes, you </w:t>
      </w:r>
      <w:r w:rsidRPr="00FD1B2E">
        <w:rPr>
          <w:rFonts w:asciiTheme="minorHAnsi" w:hAnsiTheme="minorHAnsi"/>
          <w:b/>
          <w:i/>
          <w:color w:val="595959" w:themeColor="text1" w:themeTint="A6"/>
          <w:sz w:val="24"/>
          <w:szCs w:val="24"/>
          <w:u w:val="single"/>
        </w:rPr>
        <w:t>must</w:t>
      </w:r>
      <w:r w:rsidRPr="00FD1B2E">
        <w:rPr>
          <w:rFonts w:asciiTheme="minorHAnsi" w:hAnsiTheme="minorHAnsi"/>
          <w:b/>
          <w:i/>
          <w:color w:val="595959" w:themeColor="text1" w:themeTint="A6"/>
          <w:sz w:val="24"/>
          <w:szCs w:val="24"/>
        </w:rPr>
        <w:t xml:space="preserve"> include the following statement:</w:t>
      </w:r>
    </w:p>
    <w:p w14:paraId="20997400" w14:textId="77777777" w:rsidR="00A10ACC" w:rsidRPr="0074267A" w:rsidRDefault="00182C9B" w:rsidP="009E327F">
      <w:pPr>
        <w:pStyle w:val="Article"/>
      </w:pPr>
      <w:r w:rsidRPr="0074267A">
        <w:t>Article V</w:t>
      </w:r>
      <w:r>
        <w:t>II</w:t>
      </w:r>
      <w:r w:rsidRPr="0074267A">
        <w:t xml:space="preserve">. Section 3.  In Case </w:t>
      </w:r>
      <w:r>
        <w:t>o</w:t>
      </w:r>
      <w:r w:rsidRPr="0074267A">
        <w:t>f International Travel</w:t>
      </w:r>
    </w:p>
    <w:p w14:paraId="3A03F047" w14:textId="77777777" w:rsidR="00A10ACC" w:rsidRPr="0074267A" w:rsidRDefault="006961FA" w:rsidP="00182C9B">
      <w:pPr>
        <w:widowControl w:val="0"/>
        <w:spacing w:after="100" w:line="240" w:lineRule="auto"/>
        <w:ind w:left="360"/>
        <w:rPr>
          <w:rFonts w:asciiTheme="minorHAnsi" w:hAnsiTheme="minorHAnsi"/>
          <w:sz w:val="24"/>
          <w:szCs w:val="24"/>
        </w:rPr>
      </w:pPr>
      <w:r w:rsidRPr="0074267A">
        <w:rPr>
          <w:rFonts w:asciiTheme="minorHAnsi" w:hAnsiTheme="minorHAnsi"/>
          <w:b/>
          <w:sz w:val="24"/>
          <w:szCs w:val="24"/>
        </w:rPr>
        <w:t>[Name of the organization] at UCSD recognizes that the University generally recommends against all international travel by Student Organizations due to the myriad of risks travelers face in foreign countries. Student organizations are discouraged from traveling to foreign countries due to the wide variety of risks involved with foreign travel, and the extensive planning efforts required by the Student Organization’s Members to manage those risks. Security risks and health care services vary widely from one country to another, so thorough research on those topics is especially important.</w:t>
      </w:r>
    </w:p>
    <w:p w14:paraId="4425AA2F" w14:textId="77777777" w:rsidR="00A10ACC" w:rsidRPr="0074267A" w:rsidRDefault="006961FA" w:rsidP="00FD1B2E">
      <w:pPr>
        <w:widowControl w:val="0"/>
        <w:spacing w:after="240" w:line="240" w:lineRule="auto"/>
        <w:ind w:left="360"/>
        <w:rPr>
          <w:rFonts w:asciiTheme="minorHAnsi" w:hAnsiTheme="minorHAnsi"/>
          <w:sz w:val="24"/>
          <w:szCs w:val="24"/>
        </w:rPr>
      </w:pPr>
      <w:r w:rsidRPr="0074267A">
        <w:rPr>
          <w:rFonts w:asciiTheme="minorHAnsi" w:hAnsiTheme="minorHAnsi"/>
          <w:b/>
          <w:sz w:val="24"/>
          <w:szCs w:val="24"/>
        </w:rPr>
        <w:lastRenderedPageBreak/>
        <w:t>International travelers are advised to research US State Department Travel Advisories and the CDC Travel Health site and abide by all recommended alerts and warnings, and procure travel insurance with medical coverage that covers their chosen destination because most USA Health Plans are not valid in foreign countries.</w:t>
      </w:r>
    </w:p>
    <w:p w14:paraId="73FEB778" w14:textId="77777777" w:rsidR="00A10ACC" w:rsidRPr="00FD1B2E" w:rsidRDefault="006961FA">
      <w:pPr>
        <w:widowControl w:val="0"/>
        <w:numPr>
          <w:ilvl w:val="0"/>
          <w:numId w:val="9"/>
        </w:numPr>
        <w:spacing w:after="100" w:line="240" w:lineRule="auto"/>
        <w:ind w:hanging="360"/>
        <w:contextualSpacing/>
        <w:rPr>
          <w:rFonts w:asciiTheme="minorHAnsi" w:hAnsiTheme="minorHAnsi"/>
          <w:b/>
          <w:i/>
          <w:color w:val="595959" w:themeColor="text1" w:themeTint="A6"/>
          <w:sz w:val="24"/>
          <w:szCs w:val="24"/>
        </w:rPr>
      </w:pPr>
      <w:r w:rsidRPr="00FD1B2E">
        <w:rPr>
          <w:rFonts w:asciiTheme="minorHAnsi" w:hAnsiTheme="minorHAnsi"/>
          <w:b/>
          <w:i/>
          <w:color w:val="595959" w:themeColor="text1" w:themeTint="A6"/>
          <w:sz w:val="24"/>
          <w:szCs w:val="24"/>
        </w:rPr>
        <w:t xml:space="preserve">Will your organization handle any </w:t>
      </w:r>
      <w:r w:rsidRPr="00FD1B2E">
        <w:rPr>
          <w:rFonts w:asciiTheme="minorHAnsi" w:hAnsiTheme="minorHAnsi"/>
          <w:b/>
          <w:i/>
          <w:color w:val="595959" w:themeColor="text1" w:themeTint="A6"/>
          <w:sz w:val="24"/>
          <w:szCs w:val="24"/>
          <w:u w:val="single"/>
        </w:rPr>
        <w:t>hazardous chemicals, materials, equipment or machinery</w:t>
      </w:r>
      <w:r w:rsidRPr="00FD1B2E">
        <w:rPr>
          <w:rFonts w:asciiTheme="minorHAnsi" w:hAnsiTheme="minorHAnsi"/>
          <w:b/>
          <w:i/>
          <w:color w:val="595959" w:themeColor="text1" w:themeTint="A6"/>
          <w:sz w:val="24"/>
          <w:szCs w:val="24"/>
        </w:rPr>
        <w:t xml:space="preserve">? If yes, you </w:t>
      </w:r>
      <w:r w:rsidRPr="00FD1B2E">
        <w:rPr>
          <w:rFonts w:asciiTheme="minorHAnsi" w:hAnsiTheme="minorHAnsi"/>
          <w:b/>
          <w:i/>
          <w:color w:val="595959" w:themeColor="text1" w:themeTint="A6"/>
          <w:sz w:val="24"/>
          <w:szCs w:val="24"/>
          <w:u w:val="single"/>
        </w:rPr>
        <w:t>must</w:t>
      </w:r>
      <w:r w:rsidRPr="00FD1B2E">
        <w:rPr>
          <w:rFonts w:asciiTheme="minorHAnsi" w:hAnsiTheme="minorHAnsi"/>
          <w:b/>
          <w:i/>
          <w:color w:val="595959" w:themeColor="text1" w:themeTint="A6"/>
          <w:sz w:val="24"/>
          <w:szCs w:val="24"/>
        </w:rPr>
        <w:t xml:space="preserve"> include the following statement:</w:t>
      </w:r>
    </w:p>
    <w:p w14:paraId="0DD1741A" w14:textId="77777777" w:rsidR="00A10ACC" w:rsidRPr="00182C9B" w:rsidRDefault="00182C9B" w:rsidP="009E327F">
      <w:pPr>
        <w:pStyle w:val="Article"/>
      </w:pPr>
      <w:r>
        <w:t>Article VII</w:t>
      </w:r>
      <w:r w:rsidRPr="00182C9B">
        <w:t xml:space="preserve">. Section 4. In Case </w:t>
      </w:r>
      <w:r>
        <w:t>o</w:t>
      </w:r>
      <w:r w:rsidRPr="00182C9B">
        <w:t xml:space="preserve">f Handling </w:t>
      </w:r>
      <w:r>
        <w:t>o</w:t>
      </w:r>
      <w:r w:rsidRPr="00182C9B">
        <w:t>f Hazardous Chemicals</w:t>
      </w:r>
      <w:r w:rsidR="00C85D83">
        <w:t xml:space="preserve">, </w:t>
      </w:r>
      <w:r w:rsidRPr="00182C9B">
        <w:t>Material</w:t>
      </w:r>
      <w:r w:rsidR="00C85D83">
        <w:t xml:space="preserve">, </w:t>
      </w:r>
      <w:r w:rsidRPr="00182C9B">
        <w:t>Equipment</w:t>
      </w:r>
      <w:r w:rsidR="00C85D83">
        <w:t xml:space="preserve">, and/or </w:t>
      </w:r>
      <w:r w:rsidRPr="00182C9B">
        <w:t>Machinery</w:t>
      </w:r>
    </w:p>
    <w:p w14:paraId="375FC683" w14:textId="77777777" w:rsidR="00A10ACC" w:rsidRPr="0074267A" w:rsidRDefault="006961FA" w:rsidP="00182C9B">
      <w:pPr>
        <w:widowControl w:val="0"/>
        <w:spacing w:after="100" w:line="240" w:lineRule="auto"/>
        <w:ind w:left="360"/>
        <w:rPr>
          <w:rFonts w:asciiTheme="minorHAnsi" w:hAnsiTheme="minorHAnsi"/>
          <w:sz w:val="24"/>
          <w:szCs w:val="24"/>
        </w:rPr>
      </w:pPr>
      <w:r w:rsidRPr="0074267A">
        <w:rPr>
          <w:rFonts w:asciiTheme="minorHAnsi" w:hAnsiTheme="minorHAnsi"/>
          <w:b/>
          <w:sz w:val="24"/>
          <w:szCs w:val="24"/>
        </w:rPr>
        <w:t>[Name of the organization] at UCSD recognizes that all student organization activities must be conducted safely, in accordance with all applicable federal, state and local laws. Additionally, [Name of the organization] at UCSD will abide by UC San Diego requirements for students in labs, including policies for minors in UC laboratories, and ensure members receive safety training regarding the use of chemicals and/or machinery before entering the lab. Members must follow any best practices and lab safety protocols for the use of such chemicals, research equipment or machinery, including the appropriate use of Personal Protective Equipment, and should work under close supervision of those trained in the handling of chemicals/use of research equipment or machinery.</w:t>
      </w:r>
    </w:p>
    <w:p w14:paraId="704F6ADA" w14:textId="77777777" w:rsidR="00A10ACC" w:rsidRPr="0074267A" w:rsidRDefault="00A10ACC">
      <w:pPr>
        <w:widowControl w:val="0"/>
        <w:spacing w:after="100" w:line="240" w:lineRule="auto"/>
        <w:rPr>
          <w:rFonts w:asciiTheme="minorHAnsi" w:hAnsiTheme="minorHAnsi"/>
          <w:sz w:val="24"/>
          <w:szCs w:val="24"/>
        </w:rPr>
      </w:pPr>
    </w:p>
    <w:p w14:paraId="31C3102D" w14:textId="77777777" w:rsidR="00A10ACC" w:rsidRPr="0074267A" w:rsidRDefault="006961FA">
      <w:pPr>
        <w:widowControl w:val="0"/>
        <w:spacing w:after="100" w:line="240" w:lineRule="auto"/>
        <w:rPr>
          <w:rFonts w:asciiTheme="minorHAnsi" w:hAnsiTheme="minorHAnsi"/>
          <w:sz w:val="24"/>
          <w:szCs w:val="24"/>
        </w:rPr>
      </w:pPr>
      <w:r w:rsidRPr="0074267A">
        <w:rPr>
          <w:rFonts w:asciiTheme="minorHAnsi" w:hAnsiTheme="minorHAnsi"/>
          <w:i/>
          <w:sz w:val="24"/>
          <w:szCs w:val="24"/>
          <w:u w:val="single"/>
        </w:rPr>
        <w:t>Further articles, if applicable:</w:t>
      </w:r>
    </w:p>
    <w:p w14:paraId="2350663E" w14:textId="77777777" w:rsidR="00A10ACC" w:rsidRPr="009E327F" w:rsidRDefault="00182C9B" w:rsidP="009E327F">
      <w:pPr>
        <w:pStyle w:val="Articleunrequired"/>
      </w:pPr>
      <w:r w:rsidRPr="009E327F">
        <w:t xml:space="preserve">Article VIII. Community Advisor </w:t>
      </w:r>
    </w:p>
    <w:p w14:paraId="5E6F0E78" w14:textId="77777777" w:rsidR="00A10ACC" w:rsidRPr="0074267A" w:rsidRDefault="006961FA">
      <w:pPr>
        <w:widowControl w:val="0"/>
        <w:spacing w:after="100" w:line="240" w:lineRule="auto"/>
        <w:rPr>
          <w:rFonts w:asciiTheme="minorHAnsi" w:hAnsiTheme="minorHAnsi"/>
          <w:sz w:val="24"/>
          <w:szCs w:val="24"/>
        </w:rPr>
      </w:pPr>
      <w:r w:rsidRPr="0074267A">
        <w:rPr>
          <w:rFonts w:asciiTheme="minorHAnsi" w:hAnsiTheme="minorHAnsi"/>
          <w:i/>
          <w:sz w:val="24"/>
          <w:szCs w:val="24"/>
        </w:rPr>
        <w:t>[Insert information about community advisor selection and role here.]</w:t>
      </w:r>
    </w:p>
    <w:p w14:paraId="658B0967" w14:textId="77777777" w:rsidR="00A10ACC" w:rsidRPr="00182C9B" w:rsidRDefault="006961FA">
      <w:pPr>
        <w:widowControl w:val="0"/>
        <w:spacing w:after="100" w:line="240" w:lineRule="auto"/>
        <w:rPr>
          <w:rFonts w:asciiTheme="minorHAnsi" w:hAnsiTheme="minorHAnsi"/>
          <w:color w:val="595959" w:themeColor="text1" w:themeTint="A6"/>
          <w:sz w:val="24"/>
          <w:szCs w:val="24"/>
        </w:rPr>
      </w:pPr>
      <w:r w:rsidRPr="00182C9B">
        <w:rPr>
          <w:rFonts w:asciiTheme="minorHAnsi" w:hAnsiTheme="minorHAnsi"/>
          <w:i/>
          <w:color w:val="595959" w:themeColor="text1" w:themeTint="A6"/>
          <w:sz w:val="24"/>
          <w:szCs w:val="24"/>
        </w:rPr>
        <w:t>NOTE: Community Advisors are required for certain types of student organizations, including</w:t>
      </w:r>
    </w:p>
    <w:p w14:paraId="21F49F45" w14:textId="77777777" w:rsidR="00A10ACC" w:rsidRPr="00182C9B" w:rsidRDefault="006961FA">
      <w:pPr>
        <w:widowControl w:val="0"/>
        <w:numPr>
          <w:ilvl w:val="0"/>
          <w:numId w:val="2"/>
        </w:numPr>
        <w:spacing w:after="100" w:line="240" w:lineRule="auto"/>
        <w:ind w:hanging="36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Academic</w:t>
      </w:r>
    </w:p>
    <w:p w14:paraId="408ECE4B" w14:textId="77777777" w:rsidR="00A10ACC" w:rsidRPr="00182C9B" w:rsidRDefault="006961FA">
      <w:pPr>
        <w:widowControl w:val="0"/>
        <w:numPr>
          <w:ilvl w:val="0"/>
          <w:numId w:val="2"/>
        </w:numPr>
        <w:spacing w:before="60" w:after="60" w:line="240" w:lineRule="auto"/>
        <w:ind w:hanging="36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Health Profession</w:t>
      </w:r>
    </w:p>
    <w:p w14:paraId="418CDDE0" w14:textId="77777777" w:rsidR="00A10ACC" w:rsidRPr="00182C9B" w:rsidRDefault="006961FA">
      <w:pPr>
        <w:widowControl w:val="0"/>
        <w:numPr>
          <w:ilvl w:val="0"/>
          <w:numId w:val="2"/>
        </w:numPr>
        <w:spacing w:before="60" w:after="60" w:line="240" w:lineRule="auto"/>
        <w:ind w:hanging="36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Interfrate</w:t>
      </w:r>
      <w:r w:rsidR="00FD1B2E">
        <w:rPr>
          <w:rFonts w:asciiTheme="minorHAnsi" w:hAnsiTheme="minorHAnsi"/>
          <w:i/>
          <w:color w:val="595959" w:themeColor="text1" w:themeTint="A6"/>
          <w:sz w:val="24"/>
          <w:szCs w:val="24"/>
          <w:highlight w:val="white"/>
        </w:rPr>
        <w:t>r</w:t>
      </w:r>
      <w:r w:rsidRPr="00182C9B">
        <w:rPr>
          <w:rFonts w:asciiTheme="minorHAnsi" w:hAnsiTheme="minorHAnsi"/>
          <w:i/>
          <w:color w:val="595959" w:themeColor="text1" w:themeTint="A6"/>
          <w:sz w:val="24"/>
          <w:szCs w:val="24"/>
          <w:highlight w:val="white"/>
        </w:rPr>
        <w:t>nity Council (IFC)</w:t>
      </w:r>
    </w:p>
    <w:p w14:paraId="5428B0EB" w14:textId="77777777" w:rsidR="00A10ACC" w:rsidRPr="00182C9B" w:rsidRDefault="006961FA">
      <w:pPr>
        <w:widowControl w:val="0"/>
        <w:numPr>
          <w:ilvl w:val="0"/>
          <w:numId w:val="2"/>
        </w:numPr>
        <w:spacing w:before="60" w:after="60" w:line="240" w:lineRule="auto"/>
        <w:ind w:hanging="36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Multicultural Greek Council (MGC)</w:t>
      </w:r>
    </w:p>
    <w:p w14:paraId="3817F958" w14:textId="77777777" w:rsidR="00A10ACC" w:rsidRPr="00182C9B" w:rsidRDefault="006961FA">
      <w:pPr>
        <w:widowControl w:val="0"/>
        <w:numPr>
          <w:ilvl w:val="0"/>
          <w:numId w:val="2"/>
        </w:numPr>
        <w:spacing w:before="60" w:after="60" w:line="240" w:lineRule="auto"/>
        <w:ind w:hanging="36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Panhellenic Association (PHC)</w:t>
      </w:r>
    </w:p>
    <w:p w14:paraId="0AC573DF" w14:textId="77777777" w:rsidR="00A10ACC" w:rsidRPr="00182C9B" w:rsidRDefault="006961FA">
      <w:pPr>
        <w:widowControl w:val="0"/>
        <w:numPr>
          <w:ilvl w:val="0"/>
          <w:numId w:val="2"/>
        </w:numPr>
        <w:spacing w:before="60" w:after="60" w:line="240" w:lineRule="auto"/>
        <w:ind w:hanging="360"/>
        <w:contextualSpacing/>
        <w:rPr>
          <w:rFonts w:asciiTheme="minorHAnsi" w:hAnsiTheme="minorHAnsi"/>
          <w:i/>
          <w:color w:val="595959" w:themeColor="text1" w:themeTint="A6"/>
          <w:sz w:val="24"/>
          <w:szCs w:val="24"/>
          <w:highlight w:val="white"/>
        </w:rPr>
      </w:pPr>
      <w:r w:rsidRPr="00182C9B">
        <w:rPr>
          <w:rFonts w:asciiTheme="minorHAnsi" w:hAnsiTheme="minorHAnsi"/>
          <w:i/>
          <w:color w:val="595959" w:themeColor="text1" w:themeTint="A6"/>
          <w:sz w:val="24"/>
          <w:szCs w:val="24"/>
          <w:highlight w:val="white"/>
        </w:rPr>
        <w:t>Pre-Professional</w:t>
      </w:r>
    </w:p>
    <w:p w14:paraId="53FAEFC0" w14:textId="77777777" w:rsidR="000C5989" w:rsidRDefault="006961FA">
      <w:pPr>
        <w:widowControl w:val="0"/>
        <w:spacing w:after="100" w:line="240" w:lineRule="auto"/>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rPr>
        <w:t xml:space="preserve">However, it is </w:t>
      </w:r>
      <w:r w:rsidR="00FD1B2E" w:rsidRPr="00831A18">
        <w:rPr>
          <w:rFonts w:asciiTheme="minorHAnsi" w:hAnsiTheme="minorHAnsi"/>
          <w:i/>
          <w:color w:val="595959" w:themeColor="text1" w:themeTint="A6"/>
          <w:sz w:val="24"/>
          <w:szCs w:val="24"/>
          <w:u w:val="single"/>
        </w:rPr>
        <w:t>strongly</w:t>
      </w:r>
      <w:r w:rsidR="00FD1B2E">
        <w:rPr>
          <w:rFonts w:asciiTheme="minorHAnsi" w:hAnsiTheme="minorHAnsi"/>
          <w:i/>
          <w:color w:val="595959" w:themeColor="text1" w:themeTint="A6"/>
          <w:sz w:val="24"/>
          <w:szCs w:val="24"/>
        </w:rPr>
        <w:t xml:space="preserve"> </w:t>
      </w:r>
      <w:r w:rsidRPr="00182C9B">
        <w:rPr>
          <w:rFonts w:asciiTheme="minorHAnsi" w:hAnsiTheme="minorHAnsi"/>
          <w:i/>
          <w:color w:val="595959" w:themeColor="text1" w:themeTint="A6"/>
          <w:sz w:val="24"/>
          <w:szCs w:val="24"/>
        </w:rPr>
        <w:t xml:space="preserve">recommended that all organizations with external affiliation or engaged in high-risk activities, such as working with minors or the elderly, medical assistance, and/or international travel, seek out a community advisor and formally register that individual. </w:t>
      </w:r>
    </w:p>
    <w:p w14:paraId="5CCC8C5D" w14:textId="77777777" w:rsidR="00A10ACC" w:rsidRPr="00182C9B" w:rsidRDefault="006961FA">
      <w:pPr>
        <w:widowControl w:val="0"/>
        <w:spacing w:after="100" w:line="240" w:lineRule="auto"/>
        <w:rPr>
          <w:rFonts w:asciiTheme="minorHAnsi" w:hAnsiTheme="minorHAnsi"/>
          <w:color w:val="595959" w:themeColor="text1" w:themeTint="A6"/>
          <w:sz w:val="24"/>
          <w:szCs w:val="24"/>
        </w:rPr>
      </w:pPr>
      <w:r w:rsidRPr="00182C9B">
        <w:rPr>
          <w:rFonts w:asciiTheme="minorHAnsi" w:hAnsiTheme="minorHAnsi"/>
          <w:i/>
          <w:color w:val="595959" w:themeColor="text1" w:themeTint="A6"/>
          <w:sz w:val="24"/>
          <w:szCs w:val="24"/>
        </w:rPr>
        <w:t xml:space="preserve">Student organizations seeking official co-curricular record (see </w:t>
      </w:r>
      <w:hyperlink r:id="rId7">
        <w:r w:rsidRPr="0074267A">
          <w:rPr>
            <w:rFonts w:asciiTheme="minorHAnsi" w:hAnsiTheme="minorHAnsi"/>
            <w:i/>
            <w:color w:val="1155CC"/>
            <w:sz w:val="24"/>
            <w:szCs w:val="24"/>
            <w:u w:val="single"/>
          </w:rPr>
          <w:t>https://myccr.ucsd.edu/home.htm</w:t>
        </w:r>
      </w:hyperlink>
      <w:r w:rsidRPr="00182C9B">
        <w:rPr>
          <w:rFonts w:asciiTheme="minorHAnsi" w:hAnsiTheme="minorHAnsi"/>
          <w:i/>
          <w:color w:val="595959" w:themeColor="text1" w:themeTint="A6"/>
          <w:sz w:val="24"/>
          <w:szCs w:val="24"/>
        </w:rPr>
        <w:t xml:space="preserve">) recognition for participation should seek out UCSD </w:t>
      </w:r>
      <w:r w:rsidRPr="00182C9B">
        <w:rPr>
          <w:rFonts w:asciiTheme="minorHAnsi" w:hAnsiTheme="minorHAnsi"/>
          <w:i/>
          <w:color w:val="595959" w:themeColor="text1" w:themeTint="A6"/>
          <w:sz w:val="24"/>
          <w:szCs w:val="24"/>
          <w:u w:val="single"/>
        </w:rPr>
        <w:t>faculty</w:t>
      </w:r>
      <w:r w:rsidRPr="00182C9B">
        <w:rPr>
          <w:rFonts w:asciiTheme="minorHAnsi" w:hAnsiTheme="minorHAnsi"/>
          <w:i/>
          <w:color w:val="595959" w:themeColor="text1" w:themeTint="A6"/>
          <w:sz w:val="24"/>
          <w:szCs w:val="24"/>
        </w:rPr>
        <w:t xml:space="preserve"> or </w:t>
      </w:r>
      <w:r w:rsidRPr="00182C9B">
        <w:rPr>
          <w:rFonts w:asciiTheme="minorHAnsi" w:hAnsiTheme="minorHAnsi"/>
          <w:i/>
          <w:color w:val="595959" w:themeColor="text1" w:themeTint="A6"/>
          <w:sz w:val="24"/>
          <w:szCs w:val="24"/>
          <w:u w:val="single"/>
        </w:rPr>
        <w:t>staff</w:t>
      </w:r>
      <w:r w:rsidRPr="00182C9B">
        <w:rPr>
          <w:rFonts w:asciiTheme="minorHAnsi" w:hAnsiTheme="minorHAnsi"/>
          <w:i/>
          <w:color w:val="595959" w:themeColor="text1" w:themeTint="A6"/>
          <w:sz w:val="24"/>
          <w:szCs w:val="24"/>
        </w:rPr>
        <w:t xml:space="preserve"> community advisors. </w:t>
      </w:r>
    </w:p>
    <w:p w14:paraId="2E31B00A" w14:textId="77777777" w:rsidR="00A10ACC" w:rsidRPr="0074267A" w:rsidRDefault="006961FA">
      <w:pPr>
        <w:widowControl w:val="0"/>
        <w:spacing w:after="100" w:line="240" w:lineRule="auto"/>
        <w:rPr>
          <w:rFonts w:asciiTheme="minorHAnsi" w:hAnsiTheme="minorHAnsi"/>
          <w:sz w:val="24"/>
          <w:szCs w:val="24"/>
        </w:rPr>
      </w:pPr>
      <w:r w:rsidRPr="00182C9B">
        <w:rPr>
          <w:rFonts w:asciiTheme="minorHAnsi" w:hAnsiTheme="minorHAnsi"/>
          <w:i/>
          <w:color w:val="595959" w:themeColor="text1" w:themeTint="A6"/>
          <w:sz w:val="24"/>
          <w:szCs w:val="24"/>
        </w:rPr>
        <w:t>Learn more about community advisors at</w:t>
      </w:r>
      <w:r w:rsidRPr="0074267A">
        <w:rPr>
          <w:rFonts w:asciiTheme="minorHAnsi" w:hAnsiTheme="minorHAnsi"/>
          <w:i/>
          <w:color w:val="999999"/>
          <w:sz w:val="24"/>
          <w:szCs w:val="24"/>
        </w:rPr>
        <w:t xml:space="preserve"> </w:t>
      </w:r>
      <w:hyperlink r:id="rId8">
        <w:r w:rsidRPr="0074267A">
          <w:rPr>
            <w:rFonts w:asciiTheme="minorHAnsi" w:hAnsiTheme="minorHAnsi"/>
            <w:i/>
            <w:color w:val="1155CC"/>
            <w:sz w:val="24"/>
            <w:szCs w:val="24"/>
            <w:u w:val="single"/>
          </w:rPr>
          <w:t>https://students.ucsd.edu/student-life/involvement/organizations/onestop/community-advisors.html</w:t>
        </w:r>
      </w:hyperlink>
      <w:r w:rsidRPr="0074267A">
        <w:rPr>
          <w:rFonts w:asciiTheme="minorHAnsi" w:hAnsiTheme="minorHAnsi"/>
          <w:i/>
          <w:color w:val="999999"/>
          <w:sz w:val="24"/>
          <w:szCs w:val="24"/>
        </w:rPr>
        <w:t>.</w:t>
      </w:r>
    </w:p>
    <w:p w14:paraId="433B4AD2" w14:textId="77777777" w:rsidR="00A10ACC" w:rsidRPr="00182C9B" w:rsidRDefault="006961FA">
      <w:pPr>
        <w:widowControl w:val="0"/>
        <w:spacing w:after="100" w:line="240" w:lineRule="auto"/>
        <w:rPr>
          <w:rFonts w:asciiTheme="minorHAnsi" w:hAnsiTheme="minorHAnsi"/>
          <w:color w:val="595959" w:themeColor="text1" w:themeTint="A6"/>
          <w:sz w:val="24"/>
          <w:szCs w:val="24"/>
        </w:rPr>
      </w:pPr>
      <w:r w:rsidRPr="00182C9B">
        <w:rPr>
          <w:rFonts w:asciiTheme="minorHAnsi" w:hAnsiTheme="minorHAnsi"/>
          <w:i/>
          <w:color w:val="595959" w:themeColor="text1" w:themeTint="A6"/>
          <w:sz w:val="24"/>
          <w:szCs w:val="24"/>
        </w:rPr>
        <w:t>Helpful questions:</w:t>
      </w:r>
    </w:p>
    <w:p w14:paraId="54B2364D" w14:textId="77777777" w:rsidR="00A10ACC" w:rsidRPr="00182C9B" w:rsidRDefault="006961FA" w:rsidP="009E327F">
      <w:pPr>
        <w:widowControl w:val="0"/>
        <w:numPr>
          <w:ilvl w:val="0"/>
          <w:numId w:val="17"/>
        </w:numPr>
        <w:tabs>
          <w:tab w:val="left" w:pos="720"/>
        </w:tabs>
        <w:spacing w:after="100" w:line="240" w:lineRule="auto"/>
        <w:ind w:left="900" w:hanging="540"/>
        <w:contextualSpacing/>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rPr>
        <w:t xml:space="preserve">How is the advisor selected? </w:t>
      </w:r>
    </w:p>
    <w:p w14:paraId="53DA03E9" w14:textId="77777777" w:rsidR="00A10ACC" w:rsidRPr="00182C9B" w:rsidRDefault="006961FA" w:rsidP="009E327F">
      <w:pPr>
        <w:widowControl w:val="0"/>
        <w:numPr>
          <w:ilvl w:val="0"/>
          <w:numId w:val="17"/>
        </w:numPr>
        <w:tabs>
          <w:tab w:val="left" w:pos="720"/>
        </w:tabs>
        <w:spacing w:after="100" w:line="240" w:lineRule="auto"/>
        <w:ind w:left="900" w:hanging="540"/>
        <w:contextualSpacing/>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rPr>
        <w:lastRenderedPageBreak/>
        <w:t>How long will they serve?</w:t>
      </w:r>
    </w:p>
    <w:p w14:paraId="6DD4D69C" w14:textId="77777777" w:rsidR="00A10ACC" w:rsidRPr="00182C9B" w:rsidRDefault="006961FA" w:rsidP="009E327F">
      <w:pPr>
        <w:widowControl w:val="0"/>
        <w:numPr>
          <w:ilvl w:val="0"/>
          <w:numId w:val="17"/>
        </w:numPr>
        <w:tabs>
          <w:tab w:val="left" w:pos="720"/>
        </w:tabs>
        <w:spacing w:after="100" w:line="240" w:lineRule="auto"/>
        <w:ind w:left="900" w:hanging="540"/>
        <w:contextualSpacing/>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rPr>
        <w:t>What will their role be?</w:t>
      </w:r>
    </w:p>
    <w:p w14:paraId="193A1E21" w14:textId="77777777" w:rsidR="00A10ACC" w:rsidRPr="009E327F" w:rsidRDefault="00182C9B" w:rsidP="009E327F">
      <w:pPr>
        <w:pStyle w:val="Articleunrequired"/>
      </w:pPr>
      <w:r w:rsidRPr="009E327F">
        <w:t>Article IX. Financial Management</w:t>
      </w:r>
    </w:p>
    <w:p w14:paraId="65A28A6A" w14:textId="77777777" w:rsidR="00A10ACC" w:rsidRPr="0074267A" w:rsidRDefault="006961FA">
      <w:pPr>
        <w:widowControl w:val="0"/>
        <w:spacing w:after="100" w:line="240" w:lineRule="auto"/>
        <w:rPr>
          <w:rFonts w:asciiTheme="minorHAnsi" w:hAnsiTheme="minorHAnsi"/>
          <w:sz w:val="24"/>
          <w:szCs w:val="24"/>
        </w:rPr>
      </w:pPr>
      <w:r w:rsidRPr="0074267A">
        <w:rPr>
          <w:rFonts w:asciiTheme="minorHAnsi" w:hAnsiTheme="minorHAnsi"/>
          <w:i/>
          <w:sz w:val="24"/>
          <w:szCs w:val="24"/>
        </w:rPr>
        <w:t>[Insert information about financial management here.]</w:t>
      </w:r>
    </w:p>
    <w:p w14:paraId="27A4E7B7" w14:textId="77777777" w:rsidR="00A10ACC" w:rsidRPr="00182C9B" w:rsidRDefault="006961FA">
      <w:pPr>
        <w:widowControl w:val="0"/>
        <w:spacing w:after="100" w:line="240" w:lineRule="auto"/>
        <w:rPr>
          <w:rFonts w:asciiTheme="minorHAnsi" w:hAnsiTheme="minorHAnsi"/>
          <w:color w:val="595959" w:themeColor="text1" w:themeTint="A6"/>
          <w:sz w:val="24"/>
          <w:szCs w:val="24"/>
        </w:rPr>
      </w:pPr>
      <w:r w:rsidRPr="00182C9B">
        <w:rPr>
          <w:rFonts w:asciiTheme="minorHAnsi" w:hAnsiTheme="minorHAnsi"/>
          <w:i/>
          <w:color w:val="595959" w:themeColor="text1" w:themeTint="A6"/>
          <w:sz w:val="24"/>
          <w:szCs w:val="24"/>
        </w:rPr>
        <w:t>Helpful questions:</w:t>
      </w:r>
    </w:p>
    <w:p w14:paraId="7C5A1DD6" w14:textId="77777777" w:rsidR="00A10ACC" w:rsidRPr="00182C9B" w:rsidRDefault="006961FA" w:rsidP="009E327F">
      <w:pPr>
        <w:widowControl w:val="0"/>
        <w:numPr>
          <w:ilvl w:val="0"/>
          <w:numId w:val="16"/>
        </w:numPr>
        <w:tabs>
          <w:tab w:val="left" w:pos="720"/>
        </w:tabs>
        <w:spacing w:after="100" w:line="240" w:lineRule="auto"/>
        <w:ind w:left="900" w:hanging="540"/>
        <w:contextualSpacing/>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rPr>
        <w:t xml:space="preserve">How will your organization finance its activities? </w:t>
      </w:r>
    </w:p>
    <w:p w14:paraId="28378A16" w14:textId="77777777" w:rsidR="00A10ACC" w:rsidRPr="00182C9B" w:rsidRDefault="006961FA" w:rsidP="009E327F">
      <w:pPr>
        <w:widowControl w:val="0"/>
        <w:numPr>
          <w:ilvl w:val="0"/>
          <w:numId w:val="16"/>
        </w:numPr>
        <w:tabs>
          <w:tab w:val="left" w:pos="720"/>
        </w:tabs>
        <w:spacing w:after="100" w:line="240" w:lineRule="auto"/>
        <w:ind w:left="900" w:hanging="540"/>
        <w:contextualSpacing/>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rPr>
        <w:t>How will any money your organization earns or gathers be handled?</w:t>
      </w:r>
    </w:p>
    <w:p w14:paraId="75B944D5" w14:textId="77777777" w:rsidR="00786CCC" w:rsidRDefault="006961FA" w:rsidP="009E327F">
      <w:pPr>
        <w:widowControl w:val="0"/>
        <w:numPr>
          <w:ilvl w:val="0"/>
          <w:numId w:val="16"/>
        </w:numPr>
        <w:tabs>
          <w:tab w:val="left" w:pos="720"/>
        </w:tabs>
        <w:spacing w:after="100" w:line="240" w:lineRule="auto"/>
        <w:ind w:left="900" w:hanging="540"/>
        <w:contextualSpacing/>
        <w:rPr>
          <w:rFonts w:asciiTheme="minorHAnsi" w:hAnsiTheme="minorHAnsi"/>
          <w:i/>
          <w:color w:val="595959" w:themeColor="text1" w:themeTint="A6"/>
          <w:sz w:val="24"/>
          <w:szCs w:val="24"/>
        </w:rPr>
      </w:pPr>
      <w:r w:rsidRPr="00786CCC">
        <w:rPr>
          <w:rFonts w:asciiTheme="minorHAnsi" w:hAnsiTheme="minorHAnsi"/>
          <w:i/>
          <w:color w:val="595959" w:themeColor="text1" w:themeTint="A6"/>
          <w:sz w:val="24"/>
          <w:szCs w:val="24"/>
        </w:rPr>
        <w:t>Will your organization submit a budget to the A.S. or G.S.</w:t>
      </w:r>
      <w:r w:rsidR="00786CCC" w:rsidRPr="00786CCC">
        <w:rPr>
          <w:rFonts w:asciiTheme="minorHAnsi" w:hAnsiTheme="minorHAnsi"/>
          <w:i/>
          <w:color w:val="595959" w:themeColor="text1" w:themeTint="A6"/>
          <w:sz w:val="24"/>
          <w:szCs w:val="24"/>
        </w:rPr>
        <w:t>A. finance committee quarterly?</w:t>
      </w:r>
    </w:p>
    <w:p w14:paraId="5F928D39" w14:textId="77777777" w:rsidR="00FD1B2E" w:rsidRPr="00786CCC" w:rsidRDefault="00FD1B2E" w:rsidP="00786CCC">
      <w:pPr>
        <w:pStyle w:val="Note"/>
      </w:pPr>
      <w:r w:rsidRPr="00786CCC">
        <w:t xml:space="preserve">NOTE: If your organization has an off-campus account, it is recommended that you include procedures for voting in new designated signers for the account each year, including recording meeting minutes to that effect (these meeting minutes can be used as documentation at the bank). See </w:t>
      </w:r>
      <w:hyperlink r:id="rId9" w:history="1">
        <w:r w:rsidR="00442AC8" w:rsidRPr="00B03CC8">
          <w:rPr>
            <w:rStyle w:val="Hyperlink"/>
          </w:rPr>
          <w:t>https://students.ucsd.edu/student-life/involvement/organizations/onestop/financial-processes/bank-accounts.html</w:t>
        </w:r>
      </w:hyperlink>
      <w:r w:rsidR="00442AC8">
        <w:t xml:space="preserve"> for more information on off-campus bank accounts.</w:t>
      </w:r>
    </w:p>
    <w:p w14:paraId="1440A8A3" w14:textId="77777777" w:rsidR="00A10ACC" w:rsidRPr="0074267A" w:rsidRDefault="00182C9B" w:rsidP="009E327F">
      <w:pPr>
        <w:pStyle w:val="Articleunrequired"/>
      </w:pPr>
      <w:r w:rsidRPr="0074267A">
        <w:t xml:space="preserve">Article X. Affiliation </w:t>
      </w:r>
      <w:r>
        <w:t>w</w:t>
      </w:r>
      <w:r w:rsidRPr="0074267A">
        <w:t>ith Other Groups</w:t>
      </w:r>
    </w:p>
    <w:p w14:paraId="0F924265" w14:textId="77777777" w:rsidR="00A10ACC" w:rsidRPr="0074267A" w:rsidRDefault="006961FA">
      <w:pPr>
        <w:widowControl w:val="0"/>
        <w:spacing w:after="100" w:line="240" w:lineRule="auto"/>
        <w:rPr>
          <w:rFonts w:asciiTheme="minorHAnsi" w:hAnsiTheme="minorHAnsi"/>
          <w:sz w:val="24"/>
          <w:szCs w:val="24"/>
        </w:rPr>
      </w:pPr>
      <w:r w:rsidRPr="0074267A">
        <w:rPr>
          <w:rFonts w:asciiTheme="minorHAnsi" w:hAnsiTheme="minorHAnsi"/>
          <w:i/>
          <w:sz w:val="24"/>
          <w:szCs w:val="24"/>
        </w:rPr>
        <w:t>[Insert information about affiliation with other groups here.]</w:t>
      </w:r>
    </w:p>
    <w:p w14:paraId="7909D39C" w14:textId="77777777" w:rsidR="00A10ACC" w:rsidRPr="00182C9B" w:rsidRDefault="006961FA">
      <w:pPr>
        <w:widowControl w:val="0"/>
        <w:spacing w:after="100" w:line="240" w:lineRule="auto"/>
        <w:rPr>
          <w:rFonts w:asciiTheme="minorHAnsi" w:hAnsiTheme="minorHAnsi"/>
          <w:color w:val="595959" w:themeColor="text1" w:themeTint="A6"/>
          <w:sz w:val="24"/>
          <w:szCs w:val="24"/>
        </w:rPr>
      </w:pPr>
      <w:r w:rsidRPr="00182C9B">
        <w:rPr>
          <w:rFonts w:asciiTheme="minorHAnsi" w:hAnsiTheme="minorHAnsi"/>
          <w:i/>
          <w:color w:val="595959" w:themeColor="text1" w:themeTint="A6"/>
          <w:sz w:val="24"/>
          <w:szCs w:val="24"/>
        </w:rPr>
        <w:t xml:space="preserve">Helpful questions: </w:t>
      </w:r>
    </w:p>
    <w:p w14:paraId="09080D59" w14:textId="77777777" w:rsidR="00A10ACC" w:rsidRPr="00182C9B" w:rsidRDefault="006961FA" w:rsidP="009E327F">
      <w:pPr>
        <w:widowControl w:val="0"/>
        <w:numPr>
          <w:ilvl w:val="0"/>
          <w:numId w:val="18"/>
        </w:numPr>
        <w:tabs>
          <w:tab w:val="left" w:pos="720"/>
        </w:tabs>
        <w:spacing w:after="100" w:line="240" w:lineRule="auto"/>
        <w:ind w:left="900" w:hanging="540"/>
        <w:contextualSpacing/>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rPr>
        <w:t>Are there any other groups your organization will be affiliated with at the local, state, national, or international level?</w:t>
      </w:r>
    </w:p>
    <w:p w14:paraId="14F4C49C" w14:textId="77777777" w:rsidR="00A10ACC" w:rsidRPr="00182C9B" w:rsidRDefault="006961FA" w:rsidP="009E327F">
      <w:pPr>
        <w:widowControl w:val="0"/>
        <w:numPr>
          <w:ilvl w:val="0"/>
          <w:numId w:val="18"/>
        </w:numPr>
        <w:tabs>
          <w:tab w:val="left" w:pos="720"/>
        </w:tabs>
        <w:spacing w:after="100" w:line="240" w:lineRule="auto"/>
        <w:ind w:left="900" w:hanging="540"/>
        <w:contextualSpacing/>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rPr>
        <w:t>What does this affiliation mean for your organization members?</w:t>
      </w:r>
    </w:p>
    <w:p w14:paraId="0D274DC5" w14:textId="77777777" w:rsidR="00A10ACC" w:rsidRPr="00182C9B" w:rsidRDefault="006961FA" w:rsidP="009E327F">
      <w:pPr>
        <w:widowControl w:val="0"/>
        <w:numPr>
          <w:ilvl w:val="0"/>
          <w:numId w:val="18"/>
        </w:numPr>
        <w:tabs>
          <w:tab w:val="left" w:pos="720"/>
        </w:tabs>
        <w:spacing w:after="100" w:line="240" w:lineRule="auto"/>
        <w:ind w:left="900" w:hanging="540"/>
        <w:contextualSpacing/>
        <w:rPr>
          <w:rFonts w:asciiTheme="minorHAnsi" w:hAnsiTheme="minorHAnsi"/>
          <w:i/>
          <w:color w:val="595959" w:themeColor="text1" w:themeTint="A6"/>
          <w:sz w:val="24"/>
          <w:szCs w:val="24"/>
        </w:rPr>
      </w:pPr>
      <w:r w:rsidRPr="00182C9B">
        <w:rPr>
          <w:rFonts w:asciiTheme="minorHAnsi" w:hAnsiTheme="minorHAnsi"/>
          <w:i/>
          <w:color w:val="595959" w:themeColor="text1" w:themeTint="A6"/>
          <w:sz w:val="24"/>
          <w:szCs w:val="24"/>
        </w:rPr>
        <w:t>Does affiliation come with any additional requirements of your organization or its members? If so, what are they?</w:t>
      </w:r>
    </w:p>
    <w:sectPr w:rsidR="00A10ACC" w:rsidRPr="00182C9B">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FAE9C" w14:textId="77777777" w:rsidR="0048011C" w:rsidRDefault="0048011C">
      <w:pPr>
        <w:spacing w:line="240" w:lineRule="auto"/>
      </w:pPr>
      <w:r>
        <w:separator/>
      </w:r>
    </w:p>
  </w:endnote>
  <w:endnote w:type="continuationSeparator" w:id="0">
    <w:p w14:paraId="457D9128" w14:textId="77777777" w:rsidR="0048011C" w:rsidRDefault="00480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5D26B" w14:textId="77777777" w:rsidR="00A10ACC" w:rsidRDefault="00A10ACC">
    <w:pPr>
      <w:jc w:val="center"/>
    </w:pPr>
  </w:p>
  <w:p w14:paraId="4E361E2C" w14:textId="77777777" w:rsidR="00A10ACC" w:rsidRDefault="006961FA">
    <w:pPr>
      <w:jc w:val="center"/>
    </w:pPr>
    <w:r>
      <w:rPr>
        <w:i/>
      </w:rPr>
      <w:t xml:space="preserve">Page </w:t>
    </w:r>
    <w:r>
      <w:fldChar w:fldCharType="begin"/>
    </w:r>
    <w:r>
      <w:instrText>PAGE</w:instrText>
    </w:r>
    <w:r>
      <w:fldChar w:fldCharType="separate"/>
    </w:r>
    <w:r w:rsidR="001F4662">
      <w:rPr>
        <w:noProof/>
      </w:rPr>
      <w:t>2</w:t>
    </w:r>
    <w:r>
      <w:fldChar w:fldCharType="end"/>
    </w:r>
    <w:r>
      <w:rPr>
        <w:i/>
      </w:rPr>
      <w:t xml:space="preserve"> of </w:t>
    </w:r>
    <w:r>
      <w:fldChar w:fldCharType="begin"/>
    </w:r>
    <w:r>
      <w:instrText>NUMPAGES</w:instrText>
    </w:r>
    <w:r>
      <w:fldChar w:fldCharType="separate"/>
    </w:r>
    <w:r w:rsidR="001F4662">
      <w:rPr>
        <w:noProof/>
      </w:rPr>
      <w:t>5</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E4DA6" w14:textId="77777777" w:rsidR="00A10ACC" w:rsidRPr="0074267A" w:rsidRDefault="006961FA">
    <w:pPr>
      <w:jc w:val="center"/>
      <w:rPr>
        <w:rFonts w:asciiTheme="majorHAnsi" w:hAnsiTheme="majorHAnsi"/>
      </w:rPr>
    </w:pPr>
    <w:r w:rsidRPr="0074267A">
      <w:rPr>
        <w:rFonts w:asciiTheme="majorHAnsi" w:hAnsiTheme="majorHAnsi"/>
        <w:i/>
      </w:rPr>
      <w:t xml:space="preserve">Page 1 of </w:t>
    </w:r>
    <w:r w:rsidRPr="0074267A">
      <w:rPr>
        <w:rFonts w:asciiTheme="majorHAnsi" w:hAnsiTheme="majorHAnsi"/>
      </w:rPr>
      <w:fldChar w:fldCharType="begin"/>
    </w:r>
    <w:r w:rsidRPr="0074267A">
      <w:rPr>
        <w:rFonts w:asciiTheme="majorHAnsi" w:hAnsiTheme="majorHAnsi"/>
      </w:rPr>
      <w:instrText>NUMPAGES</w:instrText>
    </w:r>
    <w:r w:rsidRPr="0074267A">
      <w:rPr>
        <w:rFonts w:asciiTheme="majorHAnsi" w:hAnsiTheme="majorHAnsi"/>
      </w:rPr>
      <w:fldChar w:fldCharType="separate"/>
    </w:r>
    <w:r w:rsidR="001F4662">
      <w:rPr>
        <w:rFonts w:asciiTheme="majorHAnsi" w:hAnsiTheme="majorHAnsi"/>
        <w:noProof/>
      </w:rPr>
      <w:t>5</w:t>
    </w:r>
    <w:r w:rsidRPr="0074267A">
      <w:rPr>
        <w:rFonts w:asciiTheme="majorHAnsi" w:hAnsiTheme="majorHAnsi"/>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12E2F" w14:textId="77777777" w:rsidR="0048011C" w:rsidRDefault="0048011C">
      <w:pPr>
        <w:spacing w:line="240" w:lineRule="auto"/>
      </w:pPr>
      <w:r>
        <w:separator/>
      </w:r>
    </w:p>
  </w:footnote>
  <w:footnote w:type="continuationSeparator" w:id="0">
    <w:p w14:paraId="6C64D5C7" w14:textId="77777777" w:rsidR="0048011C" w:rsidRDefault="0048011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975B0" w14:textId="77777777" w:rsidR="008B789C" w:rsidRPr="008B789C" w:rsidRDefault="008B789C" w:rsidP="008B789C">
    <w:pPr>
      <w:pStyle w:val="Header"/>
      <w:jc w:val="right"/>
      <w:rPr>
        <w:b/>
        <w:smallCaps/>
      </w:rPr>
    </w:pPr>
    <w:r w:rsidRPr="008B789C">
      <w:rPr>
        <w:b/>
        <w:smallCaps/>
      </w:rPr>
      <w:t>[Name of the organization] at UCSD Constitution – 2016-2017 Academic Year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DC6FD" w14:textId="77777777" w:rsidR="0074267A" w:rsidRPr="00831A18" w:rsidRDefault="006961FA">
    <w:pPr>
      <w:widowControl w:val="0"/>
      <w:spacing w:after="100" w:line="240" w:lineRule="auto"/>
      <w:jc w:val="center"/>
      <w:rPr>
        <w:rStyle w:val="BookTitle"/>
        <w:i w:val="0"/>
        <w:smallCaps/>
        <w:color w:val="5B9BD5" w:themeColor="accent1"/>
        <w:sz w:val="28"/>
      </w:rPr>
    </w:pPr>
    <w:r w:rsidRPr="00831A18">
      <w:rPr>
        <w:rStyle w:val="BookTitle"/>
        <w:i w:val="0"/>
        <w:smallCaps/>
        <w:color w:val="5B9BD5" w:themeColor="accent1"/>
        <w:sz w:val="28"/>
      </w:rPr>
      <w:t>UC San Diego Registered Student Organization</w:t>
    </w:r>
    <w:r w:rsidR="0074267A" w:rsidRPr="00831A18">
      <w:rPr>
        <w:rStyle w:val="BookTitle"/>
        <w:i w:val="0"/>
        <w:smallCaps/>
        <w:color w:val="5B9BD5" w:themeColor="accent1"/>
        <w:sz w:val="28"/>
      </w:rPr>
      <w:t xml:space="preserve"> </w:t>
    </w:r>
  </w:p>
  <w:p w14:paraId="125783D2" w14:textId="77777777" w:rsidR="00A10ACC" w:rsidRPr="00831A18" w:rsidRDefault="006961FA">
    <w:pPr>
      <w:widowControl w:val="0"/>
      <w:spacing w:after="100" w:line="240" w:lineRule="auto"/>
      <w:jc w:val="center"/>
      <w:rPr>
        <w:rStyle w:val="BookTitle"/>
        <w:i w:val="0"/>
        <w:smallCaps/>
        <w:color w:val="5B9BD5" w:themeColor="accent1"/>
        <w:sz w:val="28"/>
      </w:rPr>
    </w:pPr>
    <w:r w:rsidRPr="00831A18">
      <w:rPr>
        <w:rStyle w:val="BookTitle"/>
        <w:i w:val="0"/>
        <w:smallCaps/>
        <w:color w:val="5B9BD5" w:themeColor="accent1"/>
        <w:sz w:val="28"/>
      </w:rPr>
      <w:t>Constitutional Guidelines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467FD"/>
    <w:multiLevelType w:val="multilevel"/>
    <w:tmpl w:val="3446E798"/>
    <w:lvl w:ilvl="0">
      <w:start w:val="1"/>
      <w:numFmt w:val="bullet"/>
      <w:lvlText w:val=""/>
      <w:lvlJc w:val="left"/>
      <w:pPr>
        <w:ind w:left="0" w:firstLine="360"/>
      </w:pPr>
      <w:rPr>
        <w:rFonts w:ascii="Wingdings" w:hAnsi="Wingdings"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
    <w:nsid w:val="172B7444"/>
    <w:multiLevelType w:val="multilevel"/>
    <w:tmpl w:val="49861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A01493E"/>
    <w:multiLevelType w:val="multilevel"/>
    <w:tmpl w:val="1DE2BD72"/>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A073800"/>
    <w:multiLevelType w:val="multilevel"/>
    <w:tmpl w:val="196CB8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C454623"/>
    <w:multiLevelType w:val="multilevel"/>
    <w:tmpl w:val="8D78B5D8"/>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8592B4A"/>
    <w:multiLevelType w:val="multilevel"/>
    <w:tmpl w:val="F2C2B7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EDB0782"/>
    <w:multiLevelType w:val="multilevel"/>
    <w:tmpl w:val="90440692"/>
    <w:lvl w:ilvl="0">
      <w:start w:val="1"/>
      <w:numFmt w:val="bullet"/>
      <w:lvlText w:val=""/>
      <w:lvlJc w:val="left"/>
      <w:pPr>
        <w:ind w:left="0" w:firstLine="360"/>
      </w:pPr>
      <w:rPr>
        <w:rFonts w:ascii="Wingdings" w:hAnsi="Wingdings"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nsid w:val="4DC66D42"/>
    <w:multiLevelType w:val="multilevel"/>
    <w:tmpl w:val="9C6C7D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0977C92"/>
    <w:multiLevelType w:val="multilevel"/>
    <w:tmpl w:val="6AA498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51590C52"/>
    <w:multiLevelType w:val="multilevel"/>
    <w:tmpl w:val="B0540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3E07BA1"/>
    <w:multiLevelType w:val="multilevel"/>
    <w:tmpl w:val="26AE4410"/>
    <w:lvl w:ilvl="0">
      <w:start w:val="1"/>
      <w:numFmt w:val="bullet"/>
      <w:lvlText w:val=""/>
      <w:lvlJc w:val="left"/>
      <w:pPr>
        <w:ind w:left="0" w:firstLine="360"/>
      </w:pPr>
      <w:rPr>
        <w:rFonts w:ascii="Wingdings" w:hAnsi="Wingdings"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1">
    <w:nsid w:val="59A71E1B"/>
    <w:multiLevelType w:val="multilevel"/>
    <w:tmpl w:val="7902A92C"/>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ADE418C"/>
    <w:multiLevelType w:val="multilevel"/>
    <w:tmpl w:val="A9188122"/>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EF23827"/>
    <w:multiLevelType w:val="multilevel"/>
    <w:tmpl w:val="E716D51C"/>
    <w:lvl w:ilvl="0">
      <w:start w:val="1"/>
      <w:numFmt w:val="bullet"/>
      <w:lvlText w:val=""/>
      <w:lvlJc w:val="left"/>
      <w:pPr>
        <w:ind w:left="0" w:firstLine="360"/>
      </w:pPr>
      <w:rPr>
        <w:rFonts w:ascii="Wingdings" w:hAnsi="Wingdings"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4">
    <w:nsid w:val="65D27885"/>
    <w:multiLevelType w:val="multilevel"/>
    <w:tmpl w:val="C0EA74BA"/>
    <w:lvl w:ilvl="0">
      <w:start w:val="1"/>
      <w:numFmt w:val="bullet"/>
      <w:lvlText w:val=""/>
      <w:lvlJc w:val="left"/>
      <w:pPr>
        <w:ind w:left="0" w:firstLine="360"/>
      </w:pPr>
      <w:rPr>
        <w:rFonts w:ascii="Wingdings" w:hAnsi="Wingdings"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5">
    <w:nsid w:val="68AD76C1"/>
    <w:multiLevelType w:val="multilevel"/>
    <w:tmpl w:val="33C20A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1CF62E0"/>
    <w:multiLevelType w:val="multilevel"/>
    <w:tmpl w:val="13AE69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63D40AF"/>
    <w:multiLevelType w:val="multilevel"/>
    <w:tmpl w:val="91D2BB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nsid w:val="7FFA6410"/>
    <w:multiLevelType w:val="multilevel"/>
    <w:tmpl w:val="166446FA"/>
    <w:lvl w:ilvl="0">
      <w:start w:val="1"/>
      <w:numFmt w:val="bullet"/>
      <w:lvlText w:val=""/>
      <w:lvlJc w:val="left"/>
      <w:pPr>
        <w:ind w:left="0" w:firstLine="360"/>
      </w:pPr>
      <w:rPr>
        <w:rFonts w:ascii="Wingdings" w:hAnsi="Wingdings"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7"/>
  </w:num>
  <w:num w:numId="2">
    <w:abstractNumId w:val="17"/>
  </w:num>
  <w:num w:numId="3">
    <w:abstractNumId w:val="4"/>
  </w:num>
  <w:num w:numId="4">
    <w:abstractNumId w:val="9"/>
  </w:num>
  <w:num w:numId="5">
    <w:abstractNumId w:val="16"/>
  </w:num>
  <w:num w:numId="6">
    <w:abstractNumId w:val="8"/>
  </w:num>
  <w:num w:numId="7">
    <w:abstractNumId w:val="1"/>
  </w:num>
  <w:num w:numId="8">
    <w:abstractNumId w:val="2"/>
  </w:num>
  <w:num w:numId="9">
    <w:abstractNumId w:val="11"/>
  </w:num>
  <w:num w:numId="10">
    <w:abstractNumId w:val="3"/>
  </w:num>
  <w:num w:numId="11">
    <w:abstractNumId w:val="15"/>
  </w:num>
  <w:num w:numId="12">
    <w:abstractNumId w:val="5"/>
  </w:num>
  <w:num w:numId="13">
    <w:abstractNumId w:val="14"/>
  </w:num>
  <w:num w:numId="14">
    <w:abstractNumId w:val="10"/>
  </w:num>
  <w:num w:numId="15">
    <w:abstractNumId w:val="6"/>
  </w:num>
  <w:num w:numId="16">
    <w:abstractNumId w:val="13"/>
  </w:num>
  <w:num w:numId="17">
    <w:abstractNumId w:val="12"/>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10ACC"/>
    <w:rsid w:val="000C35B6"/>
    <w:rsid w:val="000C5989"/>
    <w:rsid w:val="00182C9B"/>
    <w:rsid w:val="001C4AA3"/>
    <w:rsid w:val="001F4662"/>
    <w:rsid w:val="00442AC8"/>
    <w:rsid w:val="00461068"/>
    <w:rsid w:val="0048011C"/>
    <w:rsid w:val="006961FA"/>
    <w:rsid w:val="006F7A67"/>
    <w:rsid w:val="0074267A"/>
    <w:rsid w:val="00786CCC"/>
    <w:rsid w:val="007E7EC9"/>
    <w:rsid w:val="00801891"/>
    <w:rsid w:val="00831A18"/>
    <w:rsid w:val="008B789C"/>
    <w:rsid w:val="008E475B"/>
    <w:rsid w:val="00921E2F"/>
    <w:rsid w:val="009E327F"/>
    <w:rsid w:val="00A10ACC"/>
    <w:rsid w:val="00A60D41"/>
    <w:rsid w:val="00AF36FF"/>
    <w:rsid w:val="00C85D83"/>
    <w:rsid w:val="00E55E36"/>
    <w:rsid w:val="00E91864"/>
    <w:rsid w:val="00E95312"/>
    <w:rsid w:val="00FC2DD9"/>
    <w:rsid w:val="00FD1B2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6F1B"/>
  <w15:docId w15:val="{15FF1A62-45F4-4063-B3A2-720701FB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link w:val="Heading1Char"/>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4267A"/>
    <w:pPr>
      <w:tabs>
        <w:tab w:val="center" w:pos="4680"/>
        <w:tab w:val="right" w:pos="9360"/>
      </w:tabs>
      <w:spacing w:line="240" w:lineRule="auto"/>
    </w:pPr>
  </w:style>
  <w:style w:type="character" w:customStyle="1" w:styleId="HeaderChar">
    <w:name w:val="Header Char"/>
    <w:basedOn w:val="DefaultParagraphFont"/>
    <w:link w:val="Header"/>
    <w:uiPriority w:val="99"/>
    <w:rsid w:val="0074267A"/>
  </w:style>
  <w:style w:type="paragraph" w:styleId="Footer">
    <w:name w:val="footer"/>
    <w:basedOn w:val="Normal"/>
    <w:link w:val="FooterChar"/>
    <w:uiPriority w:val="99"/>
    <w:unhideWhenUsed/>
    <w:rsid w:val="0074267A"/>
    <w:pPr>
      <w:tabs>
        <w:tab w:val="center" w:pos="4680"/>
        <w:tab w:val="right" w:pos="9360"/>
      </w:tabs>
      <w:spacing w:line="240" w:lineRule="auto"/>
    </w:pPr>
  </w:style>
  <w:style w:type="character" w:customStyle="1" w:styleId="FooterChar">
    <w:name w:val="Footer Char"/>
    <w:basedOn w:val="DefaultParagraphFont"/>
    <w:link w:val="Footer"/>
    <w:uiPriority w:val="99"/>
    <w:rsid w:val="0074267A"/>
  </w:style>
  <w:style w:type="character" w:styleId="IntenseReference">
    <w:name w:val="Intense Reference"/>
    <w:basedOn w:val="DefaultParagraphFont"/>
    <w:uiPriority w:val="32"/>
    <w:qFormat/>
    <w:rsid w:val="0074267A"/>
    <w:rPr>
      <w:b/>
      <w:bCs/>
      <w:smallCaps/>
      <w:color w:val="5B9BD5" w:themeColor="accent1"/>
      <w:spacing w:val="5"/>
    </w:rPr>
  </w:style>
  <w:style w:type="character" w:styleId="BookTitle">
    <w:name w:val="Book Title"/>
    <w:basedOn w:val="DefaultParagraphFont"/>
    <w:uiPriority w:val="33"/>
    <w:qFormat/>
    <w:rsid w:val="0074267A"/>
    <w:rPr>
      <w:b/>
      <w:bCs/>
      <w:i/>
      <w:iCs/>
      <w:spacing w:val="5"/>
    </w:rPr>
  </w:style>
  <w:style w:type="paragraph" w:customStyle="1" w:styleId="Article">
    <w:name w:val="Article"/>
    <w:basedOn w:val="Heading1"/>
    <w:link w:val="ArticleChar"/>
    <w:autoRedefine/>
    <w:qFormat/>
    <w:rsid w:val="009E327F"/>
    <w:pPr>
      <w:widowControl w:val="0"/>
      <w:spacing w:before="120" w:line="240" w:lineRule="auto"/>
      <w:ind w:left="360" w:hanging="360"/>
    </w:pPr>
    <w:rPr>
      <w:rFonts w:asciiTheme="minorHAnsi" w:hAnsiTheme="minorHAnsi"/>
      <w:b w:val="0"/>
      <w:smallCaps/>
      <w:sz w:val="28"/>
      <w:szCs w:val="24"/>
    </w:rPr>
  </w:style>
  <w:style w:type="paragraph" w:styleId="NoSpacing">
    <w:name w:val="No Spacing"/>
    <w:uiPriority w:val="1"/>
    <w:qFormat/>
    <w:rsid w:val="00182C9B"/>
    <w:pPr>
      <w:spacing w:line="240" w:lineRule="auto"/>
    </w:pPr>
  </w:style>
  <w:style w:type="character" w:customStyle="1" w:styleId="Heading1Char">
    <w:name w:val="Heading 1 Char"/>
    <w:basedOn w:val="DefaultParagraphFont"/>
    <w:link w:val="Heading1"/>
    <w:rsid w:val="0074267A"/>
    <w:rPr>
      <w:b/>
      <w:sz w:val="48"/>
      <w:szCs w:val="48"/>
    </w:rPr>
  </w:style>
  <w:style w:type="character" w:customStyle="1" w:styleId="ArticleChar">
    <w:name w:val="Article Char"/>
    <w:basedOn w:val="Heading1Char"/>
    <w:link w:val="Article"/>
    <w:rsid w:val="009E327F"/>
    <w:rPr>
      <w:rFonts w:asciiTheme="minorHAnsi" w:hAnsiTheme="minorHAnsi"/>
      <w:b w:val="0"/>
      <w:smallCaps/>
      <w:sz w:val="28"/>
      <w:szCs w:val="24"/>
    </w:rPr>
  </w:style>
  <w:style w:type="paragraph" w:customStyle="1" w:styleId="Articleunrequired">
    <w:name w:val="Article (unrequired)"/>
    <w:basedOn w:val="Article"/>
    <w:link w:val="ArticleunrequiredChar"/>
    <w:qFormat/>
    <w:rsid w:val="009E327F"/>
  </w:style>
  <w:style w:type="paragraph" w:customStyle="1" w:styleId="Notes">
    <w:name w:val="Notes"/>
    <w:basedOn w:val="Normal"/>
    <w:link w:val="NotesChar"/>
    <w:qFormat/>
    <w:rsid w:val="00182C9B"/>
    <w:pPr>
      <w:widowControl w:val="0"/>
      <w:spacing w:after="100" w:line="240" w:lineRule="auto"/>
    </w:pPr>
    <w:rPr>
      <w:rFonts w:asciiTheme="minorHAnsi" w:hAnsiTheme="minorHAnsi"/>
      <w:i/>
      <w:color w:val="404040" w:themeColor="text1" w:themeTint="BF"/>
      <w:sz w:val="24"/>
      <w:szCs w:val="24"/>
    </w:rPr>
  </w:style>
  <w:style w:type="character" w:customStyle="1" w:styleId="ArticleunrequiredChar">
    <w:name w:val="Article (unrequired) Char"/>
    <w:basedOn w:val="ArticleChar"/>
    <w:link w:val="Articleunrequired"/>
    <w:rsid w:val="009E327F"/>
    <w:rPr>
      <w:rFonts w:asciiTheme="minorHAnsi" w:hAnsiTheme="minorHAnsi"/>
      <w:b w:val="0"/>
      <w:smallCaps/>
      <w:sz w:val="28"/>
      <w:szCs w:val="24"/>
    </w:rPr>
  </w:style>
  <w:style w:type="character" w:customStyle="1" w:styleId="NotesChar">
    <w:name w:val="Notes Char"/>
    <w:basedOn w:val="DefaultParagraphFont"/>
    <w:link w:val="Notes"/>
    <w:rsid w:val="00182C9B"/>
    <w:rPr>
      <w:rFonts w:asciiTheme="minorHAnsi" w:hAnsiTheme="minorHAnsi"/>
      <w:i/>
      <w:color w:val="404040" w:themeColor="text1" w:themeTint="BF"/>
      <w:sz w:val="24"/>
      <w:szCs w:val="24"/>
    </w:rPr>
  </w:style>
  <w:style w:type="paragraph" w:styleId="BalloonText">
    <w:name w:val="Balloon Text"/>
    <w:basedOn w:val="Normal"/>
    <w:link w:val="BalloonTextChar"/>
    <w:uiPriority w:val="99"/>
    <w:semiHidden/>
    <w:unhideWhenUsed/>
    <w:rsid w:val="00E55E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E36"/>
    <w:rPr>
      <w:rFonts w:ascii="Segoe UI" w:hAnsi="Segoe UI" w:cs="Segoe UI"/>
      <w:sz w:val="18"/>
      <w:szCs w:val="18"/>
    </w:rPr>
  </w:style>
  <w:style w:type="paragraph" w:styleId="ListParagraph">
    <w:name w:val="List Paragraph"/>
    <w:basedOn w:val="Normal"/>
    <w:uiPriority w:val="34"/>
    <w:qFormat/>
    <w:rsid w:val="00FD1B2E"/>
    <w:pPr>
      <w:ind w:left="720"/>
      <w:contextualSpacing/>
    </w:pPr>
  </w:style>
  <w:style w:type="paragraph" w:customStyle="1" w:styleId="Note">
    <w:name w:val="Note"/>
    <w:basedOn w:val="Normal"/>
    <w:link w:val="NoteChar"/>
    <w:qFormat/>
    <w:rsid w:val="00786CCC"/>
    <w:pPr>
      <w:widowControl w:val="0"/>
      <w:spacing w:after="100" w:line="240" w:lineRule="auto"/>
      <w:contextualSpacing/>
    </w:pPr>
    <w:rPr>
      <w:rFonts w:asciiTheme="minorHAnsi" w:hAnsiTheme="minorHAnsi"/>
      <w:i/>
      <w:color w:val="595959" w:themeColor="text1" w:themeTint="A6"/>
      <w:sz w:val="24"/>
      <w:szCs w:val="24"/>
    </w:rPr>
  </w:style>
  <w:style w:type="character" w:styleId="Hyperlink">
    <w:name w:val="Hyperlink"/>
    <w:basedOn w:val="DefaultParagraphFont"/>
    <w:uiPriority w:val="99"/>
    <w:unhideWhenUsed/>
    <w:rsid w:val="00442AC8"/>
    <w:rPr>
      <w:color w:val="0563C1" w:themeColor="hyperlink"/>
      <w:u w:val="single"/>
    </w:rPr>
  </w:style>
  <w:style w:type="character" w:customStyle="1" w:styleId="NoteChar">
    <w:name w:val="Note Char"/>
    <w:basedOn w:val="DefaultParagraphFont"/>
    <w:link w:val="Note"/>
    <w:rsid w:val="00786CCC"/>
    <w:rPr>
      <w:rFonts w:asciiTheme="minorHAnsi" w:hAnsiTheme="minorHAnsi"/>
      <w:i/>
      <w:color w:val="595959" w:themeColor="text1" w:themeTint="A6"/>
      <w:sz w:val="24"/>
      <w:szCs w:val="24"/>
    </w:rPr>
  </w:style>
  <w:style w:type="paragraph" w:styleId="Revision">
    <w:name w:val="Revision"/>
    <w:hidden/>
    <w:uiPriority w:val="99"/>
    <w:semiHidden/>
    <w:rsid w:val="00831A1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8739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yccr.ucsd.edu/home.htm" TargetMode="External"/><Relationship Id="rId8" Type="http://schemas.openxmlformats.org/officeDocument/2006/relationships/hyperlink" Target="https://students.ucsd.edu/student-life/involvement/organizations/onestop/community-advisors.html" TargetMode="External"/><Relationship Id="rId9" Type="http://schemas.openxmlformats.org/officeDocument/2006/relationships/hyperlink" Target="https://students.ucsd.edu/student-life/involvement/organizations/onestop/financial-processes/bank-accounts.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1591</Words>
  <Characters>9073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Kressel</cp:lastModifiedBy>
  <cp:revision>2</cp:revision>
  <cp:lastPrinted>2016-09-07T16:38:00Z</cp:lastPrinted>
  <dcterms:created xsi:type="dcterms:W3CDTF">2017-08-15T20:59:00Z</dcterms:created>
  <dcterms:modified xsi:type="dcterms:W3CDTF">2017-08-15T20:59:00Z</dcterms:modified>
</cp:coreProperties>
</file>